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30D65" w:rsidP="00330D65" w:rsidRDefault="00330D65" w14:paraId="9c98e26" w14:textId="9c98e26">
      <w:pPr>
        <w:jc w:val="right"/>
        <w15:collapsed w:val="false"/>
        <w:rPr>
          <w:rFonts w:ascii="Times New Roman" w:hAnsi="Times New Roman"/>
          <w:szCs w:val="24"/>
        </w:rPr>
      </w:pPr>
      <w:bookmarkStart w:name="_GoBack" w:id="0"/>
      <w:bookmarkEnd w:id="0"/>
    </w:p>
    <w:p w:rsidR="00E640CE" w:rsidP="00330D65" w:rsidRDefault="00E640CE">
      <w:pPr>
        <w:rPr>
          <w:rFonts w:ascii="Times New Roman" w:hAnsi="Times New Roman"/>
          <w:szCs w:val="24"/>
        </w:rPr>
      </w:pPr>
    </w:p>
    <w:p w:rsidRPr="00D20894" w:rsidR="00E640CE" w:rsidP="00330D65" w:rsidRDefault="00E640CE">
      <w:pPr>
        <w:rPr>
          <w:rFonts w:ascii="Times New Roman" w:hAnsi="Times New Roman"/>
          <w:szCs w:val="24"/>
        </w:rPr>
      </w:pPr>
    </w:p>
    <w:p w:rsidRPr="00D20894" w:rsidR="00330D65" w:rsidP="00330D65" w:rsidRDefault="00330D65">
      <w:pPr>
        <w:jc w:val="center"/>
        <w:rPr>
          <w:rFonts w:ascii="Times New Roman" w:hAnsi="Times New Roman"/>
          <w:szCs w:val="24"/>
        </w:rPr>
      </w:pPr>
      <w:r w:rsidRPr="00D20894">
        <w:rPr>
          <w:rFonts w:ascii="Times New Roman" w:hAnsi="Times New Roman"/>
          <w:szCs w:val="24"/>
        </w:rPr>
        <w:t>ZAPISNIK</w:t>
      </w:r>
    </w:p>
    <w:p w:rsidRPr="00D20894" w:rsidR="00330D65" w:rsidP="00330D65" w:rsidRDefault="00330D65">
      <w:pPr>
        <w:jc w:val="center"/>
        <w:rPr>
          <w:rFonts w:ascii="Times New Roman" w:hAnsi="Times New Roman"/>
          <w:szCs w:val="24"/>
        </w:rPr>
      </w:pPr>
      <w:r w:rsidRPr="00D20894">
        <w:rPr>
          <w:rFonts w:ascii="Times New Roman" w:hAnsi="Times New Roman"/>
          <w:szCs w:val="24"/>
        </w:rPr>
        <w:t xml:space="preserve">Od </w:t>
      </w:r>
      <w:r w:rsidR="009D0E5A">
        <w:rPr>
          <w:rFonts w:ascii="Times New Roman" w:hAnsi="Times New Roman"/>
          <w:szCs w:val="24"/>
        </w:rPr>
        <w:t>12. siječnja</w:t>
      </w:r>
      <w:r w:rsidRPr="00D20894">
        <w:rPr>
          <w:rFonts w:ascii="Times New Roman" w:hAnsi="Times New Roman"/>
          <w:szCs w:val="24"/>
        </w:rPr>
        <w:t xml:space="preserve"> 20</w:t>
      </w:r>
      <w:r w:rsidR="009D0E5A">
        <w:rPr>
          <w:rFonts w:ascii="Times New Roman" w:hAnsi="Times New Roman"/>
          <w:szCs w:val="24"/>
        </w:rPr>
        <w:t>21</w:t>
      </w:r>
      <w:r w:rsidRPr="00D20894">
        <w:rPr>
          <w:rFonts w:ascii="Times New Roman" w:hAnsi="Times New Roman"/>
          <w:szCs w:val="24"/>
        </w:rPr>
        <w:t>.</w:t>
      </w:r>
    </w:p>
    <w:p w:rsidRPr="00D20894" w:rsidR="00330D65" w:rsidP="00330D65" w:rsidRDefault="00330D65">
      <w:pPr>
        <w:rPr>
          <w:rFonts w:ascii="Times New Roman" w:hAnsi="Times New Roman"/>
          <w:szCs w:val="24"/>
        </w:rPr>
      </w:pPr>
    </w:p>
    <w:p w:rsidRPr="00322BE6" w:rsidR="00330D65" w:rsidP="00330D65" w:rsidRDefault="00330D65">
      <w:pPr>
        <w:jc w:val="both"/>
        <w:rPr>
          <w:rFonts w:ascii="Times New Roman" w:hAnsi="Times New Roman"/>
          <w:szCs w:val="24"/>
        </w:rPr>
      </w:pPr>
      <w:r w:rsidRPr="00322BE6">
        <w:rPr>
          <w:rFonts w:ascii="Times New Roman" w:hAnsi="Times New Roman"/>
          <w:szCs w:val="24"/>
        </w:rPr>
        <w:t xml:space="preserve">Sastavljen kod Trgovačkog suda u Zagrebu, Stalna služba, o održanom ročištu radi ispitivanja tražbine u predstečajnom postupku nad dužnikom </w:t>
      </w:r>
      <w:r w:rsidRPr="00322BE6" w:rsidR="005E78E8">
        <w:rPr>
          <w:rFonts w:ascii="Times New Roman" w:hAnsi="Times New Roman"/>
          <w:szCs w:val="24"/>
        </w:rPr>
        <w:t>AGROKLASTER SLAVONIJA d.o.o., Zagreb, Vlaška 64, OIB: 44909998259</w:t>
      </w:r>
    </w:p>
    <w:p w:rsidRPr="00322BE6" w:rsidR="005E78E8" w:rsidP="00330D65" w:rsidRDefault="005E78E8">
      <w:pPr>
        <w:jc w:val="both"/>
        <w:rPr>
          <w:rFonts w:ascii="Times New Roman" w:hAnsi="Times New Roman"/>
          <w:szCs w:val="24"/>
        </w:rPr>
      </w:pPr>
    </w:p>
    <w:p w:rsidRPr="00322BE6" w:rsidR="00330D65" w:rsidP="00330D65" w:rsidRDefault="00330D65">
      <w:pPr>
        <w:rPr>
          <w:rFonts w:ascii="Times New Roman" w:hAnsi="Times New Roman"/>
          <w:szCs w:val="24"/>
        </w:rPr>
      </w:pPr>
      <w:r w:rsidRPr="00322BE6">
        <w:rPr>
          <w:rFonts w:ascii="Times New Roman" w:hAnsi="Times New Roman"/>
          <w:szCs w:val="24"/>
        </w:rPr>
        <w:t xml:space="preserve">NAZOČNI OD SUDA: </w:t>
      </w:r>
    </w:p>
    <w:p w:rsidRPr="00322BE6" w:rsidR="00330D65" w:rsidP="00330D65" w:rsidRDefault="00330D65">
      <w:pPr>
        <w:rPr>
          <w:rFonts w:ascii="Times New Roman" w:hAnsi="Times New Roman"/>
          <w:szCs w:val="24"/>
        </w:rPr>
      </w:pPr>
      <w:r w:rsidRPr="00322BE6">
        <w:rPr>
          <w:rFonts w:ascii="Times New Roman" w:hAnsi="Times New Roman"/>
          <w:szCs w:val="24"/>
        </w:rPr>
        <w:t>Vesna Fundurulić Perišin - stečajni sudac</w:t>
      </w:r>
    </w:p>
    <w:p w:rsidRPr="00322BE6" w:rsidR="00330D65" w:rsidP="00330D65" w:rsidRDefault="005E78E8">
      <w:pPr>
        <w:rPr>
          <w:rFonts w:ascii="Times New Roman" w:hAnsi="Times New Roman"/>
          <w:szCs w:val="24"/>
        </w:rPr>
      </w:pPr>
      <w:r w:rsidRPr="00322BE6">
        <w:rPr>
          <w:rFonts w:ascii="Times New Roman" w:hAnsi="Times New Roman"/>
          <w:szCs w:val="24"/>
        </w:rPr>
        <w:t>Žana Livaja</w:t>
      </w:r>
      <w:r w:rsidRPr="00322BE6" w:rsidR="00330D65">
        <w:rPr>
          <w:rFonts w:ascii="Times New Roman" w:hAnsi="Times New Roman"/>
          <w:szCs w:val="24"/>
        </w:rPr>
        <w:t xml:space="preserve"> – zapisničar</w:t>
      </w:r>
    </w:p>
    <w:p w:rsidRPr="00322BE6" w:rsidR="00330D65" w:rsidP="00330D65" w:rsidRDefault="00330D65">
      <w:pPr>
        <w:rPr>
          <w:rFonts w:ascii="Times New Roman" w:hAnsi="Times New Roman"/>
          <w:szCs w:val="24"/>
        </w:rPr>
      </w:pPr>
    </w:p>
    <w:p w:rsidRPr="00322BE6" w:rsidR="00330D65" w:rsidP="00330D65" w:rsidRDefault="00330D65">
      <w:pPr>
        <w:rPr>
          <w:rFonts w:ascii="Times New Roman" w:hAnsi="Times New Roman"/>
          <w:szCs w:val="24"/>
        </w:rPr>
      </w:pPr>
      <w:r w:rsidRPr="00322BE6">
        <w:rPr>
          <w:rFonts w:ascii="Times New Roman" w:hAnsi="Times New Roman"/>
          <w:szCs w:val="24"/>
        </w:rPr>
        <w:t xml:space="preserve">Ročište je javno. </w:t>
      </w:r>
    </w:p>
    <w:p w:rsidRPr="00322BE6" w:rsidR="00330D65" w:rsidP="00330D65" w:rsidRDefault="00330D65">
      <w:pPr>
        <w:rPr>
          <w:rFonts w:ascii="Times New Roman" w:hAnsi="Times New Roman"/>
          <w:szCs w:val="24"/>
        </w:rPr>
      </w:pPr>
    </w:p>
    <w:p w:rsidRPr="00322BE6" w:rsidR="00330D65" w:rsidP="00330D65" w:rsidRDefault="00330D65">
      <w:pPr>
        <w:rPr>
          <w:rFonts w:ascii="Times New Roman" w:hAnsi="Times New Roman"/>
          <w:szCs w:val="24"/>
        </w:rPr>
      </w:pPr>
      <w:r w:rsidRPr="00322BE6">
        <w:rPr>
          <w:rFonts w:ascii="Times New Roman" w:hAnsi="Times New Roman"/>
          <w:szCs w:val="24"/>
        </w:rPr>
        <w:t>Započeto u 1</w:t>
      </w:r>
      <w:r w:rsidRPr="00322BE6" w:rsidR="005E78E8">
        <w:rPr>
          <w:rFonts w:ascii="Times New Roman" w:hAnsi="Times New Roman"/>
          <w:szCs w:val="24"/>
        </w:rPr>
        <w:t>0</w:t>
      </w:r>
      <w:r w:rsidRPr="00322BE6">
        <w:rPr>
          <w:rFonts w:ascii="Times New Roman" w:hAnsi="Times New Roman"/>
          <w:szCs w:val="24"/>
        </w:rPr>
        <w:t>,00 sati</w:t>
      </w:r>
    </w:p>
    <w:p w:rsidRPr="00322BE6" w:rsidR="00330D65" w:rsidP="00330D65" w:rsidRDefault="00330D65">
      <w:pPr>
        <w:rPr>
          <w:rFonts w:ascii="Times New Roman" w:hAnsi="Times New Roman"/>
          <w:szCs w:val="24"/>
        </w:rPr>
      </w:pPr>
    </w:p>
    <w:p w:rsidRPr="005F0555" w:rsidR="00330D65" w:rsidP="00330D65" w:rsidRDefault="00330D65">
      <w:pPr>
        <w:rPr>
          <w:rFonts w:ascii="Times New Roman" w:hAnsi="Times New Roman"/>
          <w:szCs w:val="24"/>
        </w:rPr>
      </w:pPr>
      <w:r w:rsidRPr="005F0555">
        <w:rPr>
          <w:rFonts w:ascii="Times New Roman" w:hAnsi="Times New Roman"/>
          <w:szCs w:val="24"/>
        </w:rPr>
        <w:t xml:space="preserve">Utvrđuje se da su pristupili: </w:t>
      </w:r>
    </w:p>
    <w:p w:rsidRPr="005F0555" w:rsidR="00330D65" w:rsidP="00330D65" w:rsidRDefault="00330D65">
      <w:pPr>
        <w:rPr>
          <w:rFonts w:ascii="Times New Roman" w:hAnsi="Times New Roman"/>
          <w:szCs w:val="24"/>
        </w:rPr>
      </w:pPr>
      <w:r w:rsidRPr="005F0555">
        <w:rPr>
          <w:rFonts w:ascii="Times New Roman" w:hAnsi="Times New Roman"/>
          <w:szCs w:val="24"/>
        </w:rPr>
        <w:t xml:space="preserve">- povjerenik </w:t>
      </w:r>
      <w:r w:rsidRPr="005F0555" w:rsidR="005F0555">
        <w:rPr>
          <w:rFonts w:ascii="Times New Roman" w:hAnsi="Times New Roman"/>
        </w:rPr>
        <w:t>Josip Pećarić</w:t>
      </w:r>
    </w:p>
    <w:p w:rsidRPr="00557F89" w:rsidR="00330D65" w:rsidP="00330D65" w:rsidRDefault="00330D65">
      <w:pPr>
        <w:rPr>
          <w:rFonts w:ascii="Times New Roman" w:hAnsi="Times New Roman"/>
          <w:szCs w:val="24"/>
        </w:rPr>
      </w:pPr>
      <w:r w:rsidRPr="00557F89">
        <w:rPr>
          <w:rFonts w:ascii="Times New Roman" w:hAnsi="Times New Roman"/>
          <w:szCs w:val="24"/>
        </w:rPr>
        <w:t xml:space="preserve">-za dužnika – </w:t>
      </w:r>
      <w:r w:rsidR="00B3638D">
        <w:rPr>
          <w:rFonts w:ascii="Times New Roman" w:hAnsi="Times New Roman"/>
          <w:szCs w:val="24"/>
        </w:rPr>
        <w:t>Katarina Šentija, odvjetnica u OD Jujnović Lučić Marković j. t. d. uz punomoć</w:t>
      </w:r>
    </w:p>
    <w:p w:rsidRPr="00557F89" w:rsidR="00557F89" w:rsidP="00330D65" w:rsidRDefault="00557F89">
      <w:pPr>
        <w:rPr>
          <w:rFonts w:ascii="Times New Roman" w:hAnsi="Times New Roman"/>
          <w:szCs w:val="24"/>
        </w:rPr>
      </w:pPr>
    </w:p>
    <w:p w:rsidRPr="00557F89" w:rsidR="0081475D" w:rsidP="00557F89" w:rsidRDefault="00330D65">
      <w:pPr>
        <w:rPr>
          <w:rFonts w:ascii="Times New Roman" w:hAnsi="Times New Roman"/>
          <w:szCs w:val="24"/>
        </w:rPr>
      </w:pPr>
      <w:r w:rsidRPr="00557F89">
        <w:rPr>
          <w:rFonts w:ascii="Times New Roman" w:hAnsi="Times New Roman"/>
          <w:szCs w:val="24"/>
        </w:rPr>
        <w:t>-za vjerovnike:</w:t>
      </w:r>
    </w:p>
    <w:p w:rsidRPr="00557F89" w:rsidR="00B3638D" w:rsidP="00330D65" w:rsidRDefault="00557F89">
      <w:pPr>
        <w:rPr>
          <w:rFonts w:ascii="Times New Roman" w:hAnsi="Times New Roman"/>
          <w:szCs w:val="24"/>
        </w:rPr>
      </w:pPr>
      <w:r w:rsidRPr="00557F89">
        <w:rPr>
          <w:rFonts w:ascii="Times New Roman" w:hAnsi="Times New Roman"/>
          <w:szCs w:val="24"/>
        </w:rPr>
        <w:t>-</w:t>
      </w:r>
      <w:r w:rsidR="00B3638D">
        <w:rPr>
          <w:rFonts w:ascii="Times New Roman" w:hAnsi="Times New Roman"/>
          <w:szCs w:val="24"/>
        </w:rPr>
        <w:t>RH, MF, Porezna uprava - Željka Matić Zaborski, zamjenica ŽDO Karlovac</w:t>
      </w:r>
    </w:p>
    <w:p w:rsidRPr="000272F9" w:rsidR="00E640CE" w:rsidP="00330D65" w:rsidRDefault="00E640CE">
      <w:pPr>
        <w:rPr>
          <w:rFonts w:ascii="Times New Roman" w:hAnsi="Times New Roman"/>
          <w:color w:val="FF0000"/>
          <w:szCs w:val="24"/>
        </w:rPr>
      </w:pPr>
    </w:p>
    <w:p w:rsidR="00330D65" w:rsidP="00330D65" w:rsidRDefault="00330D65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Stečajni sudac  objavljuje da je predmet današnjeg ročišta ispitivanje prijavljenih tražbina kako su unesene u tablicu prijavljenih tražbina i tablicu osporenih tražbina, koje je sukladno čl.43.st.4. Stečajnog zakona ("Narodne novine" br.71/15</w:t>
      </w:r>
      <w:r w:rsidR="000272F9">
        <w:rPr>
          <w:rFonts w:ascii="Times New Roman" w:hAnsi="Times New Roman"/>
          <w:szCs w:val="24"/>
        </w:rPr>
        <w:t>, 104/17</w:t>
      </w:r>
      <w:r>
        <w:rPr>
          <w:rFonts w:ascii="Times New Roman" w:hAnsi="Times New Roman"/>
          <w:szCs w:val="24"/>
        </w:rPr>
        <w:t xml:space="preserve"> – dalje SZ) sastavila i objavila FINA.</w:t>
      </w:r>
    </w:p>
    <w:p w:rsidR="00330D65" w:rsidP="00330D65" w:rsidRDefault="00330D65">
      <w:pPr>
        <w:jc w:val="both"/>
        <w:rPr>
          <w:rFonts w:ascii="Times New Roman" w:hAnsi="Times New Roman"/>
          <w:szCs w:val="24"/>
        </w:rPr>
      </w:pPr>
    </w:p>
    <w:p w:rsidR="00330D65" w:rsidP="00330D65" w:rsidRDefault="00330D65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Konstatira se da je FINA dostavila cjelokupnu dokumentaciju u papirnatom obliku sukladno čl.43.st.6. SZ-a. </w:t>
      </w:r>
    </w:p>
    <w:p w:rsidR="00330D65" w:rsidP="00330D65" w:rsidRDefault="00330D65">
      <w:pPr>
        <w:jc w:val="both"/>
        <w:rPr>
          <w:rFonts w:ascii="Times New Roman" w:hAnsi="Times New Roman"/>
          <w:szCs w:val="24"/>
        </w:rPr>
      </w:pPr>
    </w:p>
    <w:p w:rsidR="00330D65" w:rsidP="00330D65" w:rsidRDefault="00330D65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Nadalje se konstatira da je uvidom u objavu na mrežnoj stranici e-oglasna ploča utvrđeno:</w:t>
      </w:r>
    </w:p>
    <w:p w:rsidR="00330D65" w:rsidP="00330D65" w:rsidRDefault="00330D65">
      <w:pPr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da je rješenje o otvaranju predstečajnog postupka objavljeno na e-oglasnoj ploči </w:t>
      </w:r>
      <w:r w:rsidR="000272F9">
        <w:rPr>
          <w:rFonts w:ascii="Times New Roman" w:hAnsi="Times New Roman"/>
          <w:szCs w:val="24"/>
        </w:rPr>
        <w:t>18</w:t>
      </w:r>
      <w:r>
        <w:rPr>
          <w:rFonts w:ascii="Times New Roman" w:hAnsi="Times New Roman"/>
          <w:szCs w:val="24"/>
        </w:rPr>
        <w:t xml:space="preserve">. </w:t>
      </w:r>
      <w:r w:rsidR="000272F9">
        <w:rPr>
          <w:rFonts w:ascii="Times New Roman" w:hAnsi="Times New Roman"/>
          <w:szCs w:val="24"/>
        </w:rPr>
        <w:t>kolovoza 2020</w:t>
      </w:r>
      <w:r>
        <w:rPr>
          <w:rFonts w:ascii="Times New Roman" w:hAnsi="Times New Roman"/>
          <w:szCs w:val="24"/>
        </w:rPr>
        <w:t>.</w:t>
      </w:r>
    </w:p>
    <w:p w:rsidR="00330D65" w:rsidP="00330D65" w:rsidRDefault="00330D65">
      <w:pPr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da je FINA tablicu prijavljenih tražbina sukladno čl.43.st.4. SZ-a objavila </w:t>
      </w:r>
      <w:r w:rsidR="000272F9">
        <w:rPr>
          <w:rFonts w:ascii="Times New Roman" w:hAnsi="Times New Roman"/>
          <w:szCs w:val="24"/>
        </w:rPr>
        <w:t>21. rujna</w:t>
      </w:r>
      <w:r>
        <w:rPr>
          <w:rFonts w:ascii="Times New Roman" w:hAnsi="Times New Roman"/>
          <w:szCs w:val="24"/>
        </w:rPr>
        <w:t xml:space="preserve"> 20</w:t>
      </w:r>
      <w:r w:rsidR="000272F9">
        <w:rPr>
          <w:rFonts w:ascii="Times New Roman" w:hAnsi="Times New Roman"/>
          <w:szCs w:val="24"/>
        </w:rPr>
        <w:t>20</w:t>
      </w:r>
      <w:r>
        <w:rPr>
          <w:rFonts w:ascii="Times New Roman" w:hAnsi="Times New Roman"/>
          <w:szCs w:val="24"/>
        </w:rPr>
        <w:t xml:space="preserve">., a </w:t>
      </w:r>
      <w:r w:rsidR="000272F9">
        <w:rPr>
          <w:rFonts w:ascii="Times New Roman" w:hAnsi="Times New Roman"/>
          <w:szCs w:val="24"/>
        </w:rPr>
        <w:t>28. rujna</w:t>
      </w:r>
      <w:r>
        <w:rPr>
          <w:rFonts w:ascii="Times New Roman" w:hAnsi="Times New Roman"/>
          <w:szCs w:val="24"/>
        </w:rPr>
        <w:t xml:space="preserve"> 20</w:t>
      </w:r>
      <w:r w:rsidR="000272F9">
        <w:rPr>
          <w:rFonts w:ascii="Times New Roman" w:hAnsi="Times New Roman"/>
          <w:szCs w:val="24"/>
        </w:rPr>
        <w:t>20</w:t>
      </w:r>
      <w:r>
        <w:rPr>
          <w:rFonts w:ascii="Times New Roman" w:hAnsi="Times New Roman"/>
          <w:szCs w:val="24"/>
        </w:rPr>
        <w:t>. objavila je tablicu naknadno prijavljenih tražbina</w:t>
      </w:r>
    </w:p>
    <w:p w:rsidR="00330D65" w:rsidP="00330D65" w:rsidRDefault="00330D65">
      <w:pPr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da je očitovanje dužnika i povjerenika o prijavljenim tražbina objavljeno </w:t>
      </w:r>
      <w:r w:rsidR="000272F9">
        <w:rPr>
          <w:rFonts w:ascii="Times New Roman" w:hAnsi="Times New Roman"/>
          <w:szCs w:val="24"/>
        </w:rPr>
        <w:t>2. studenog</w:t>
      </w:r>
      <w:r>
        <w:rPr>
          <w:rFonts w:ascii="Times New Roman" w:hAnsi="Times New Roman"/>
          <w:szCs w:val="24"/>
        </w:rPr>
        <w:t xml:space="preserve"> 20</w:t>
      </w:r>
      <w:r w:rsidR="000272F9">
        <w:rPr>
          <w:rFonts w:ascii="Times New Roman" w:hAnsi="Times New Roman"/>
          <w:szCs w:val="24"/>
        </w:rPr>
        <w:t>20</w:t>
      </w:r>
      <w:r>
        <w:rPr>
          <w:rFonts w:ascii="Times New Roman" w:hAnsi="Times New Roman"/>
          <w:szCs w:val="24"/>
        </w:rPr>
        <w:t xml:space="preserve">. </w:t>
      </w:r>
    </w:p>
    <w:p w:rsidR="00330D65" w:rsidP="00330D65" w:rsidRDefault="00330D65">
      <w:pPr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da je FINA </w:t>
      </w:r>
      <w:r w:rsidR="000272F9">
        <w:rPr>
          <w:rFonts w:ascii="Times New Roman" w:hAnsi="Times New Roman"/>
          <w:szCs w:val="24"/>
        </w:rPr>
        <w:t>30. studenog</w:t>
      </w:r>
      <w:r>
        <w:rPr>
          <w:rFonts w:ascii="Times New Roman" w:hAnsi="Times New Roman"/>
          <w:szCs w:val="24"/>
        </w:rPr>
        <w:t xml:space="preserve"> 20</w:t>
      </w:r>
      <w:r w:rsidR="000272F9">
        <w:rPr>
          <w:rFonts w:ascii="Times New Roman" w:hAnsi="Times New Roman"/>
          <w:szCs w:val="24"/>
        </w:rPr>
        <w:t>20.</w:t>
      </w:r>
      <w:r>
        <w:rPr>
          <w:rFonts w:ascii="Times New Roman" w:hAnsi="Times New Roman"/>
          <w:szCs w:val="24"/>
        </w:rPr>
        <w:t xml:space="preserve"> objavila da na temelju čl.43.st.4. SZ-a do dana objave tablice osporenih tražbina nije zaprimila osporavanje tražbina koje je temeljem čl.42. SZ-a vjerovnik mogao podnijeti nadležnoj jedinici FINA-e.</w:t>
      </w:r>
    </w:p>
    <w:p w:rsidR="00330D65" w:rsidP="00330D65" w:rsidRDefault="00330D65">
      <w:pPr>
        <w:jc w:val="both"/>
        <w:rPr>
          <w:rFonts w:ascii="Times New Roman" w:hAnsi="Times New Roman"/>
          <w:szCs w:val="24"/>
        </w:rPr>
      </w:pPr>
    </w:p>
    <w:p w:rsidR="00330D65" w:rsidP="00330D65" w:rsidRDefault="00330D65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Slijedom iznesenog se utvrđuje:</w:t>
      </w:r>
    </w:p>
    <w:p w:rsidRPr="00D24300" w:rsidR="00D24300" w:rsidP="00D24300" w:rsidRDefault="00D24300">
      <w:pPr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 w:rsidRPr="00D24300">
        <w:rPr>
          <w:rFonts w:ascii="Times New Roman" w:hAnsi="Times New Roman"/>
          <w:szCs w:val="24"/>
        </w:rPr>
        <w:t xml:space="preserve">da je zadnji rok za prijavu tražbina bio </w:t>
      </w:r>
      <w:r>
        <w:rPr>
          <w:rFonts w:ascii="Times New Roman" w:hAnsi="Times New Roman"/>
          <w:szCs w:val="24"/>
        </w:rPr>
        <w:t>17. rujna</w:t>
      </w:r>
      <w:r w:rsidRPr="00D24300">
        <w:rPr>
          <w:rFonts w:ascii="Times New Roman" w:hAnsi="Times New Roman"/>
          <w:szCs w:val="24"/>
        </w:rPr>
        <w:t xml:space="preserve"> 2020. </w:t>
      </w:r>
    </w:p>
    <w:p w:rsidRPr="00D24300" w:rsidR="00D24300" w:rsidP="00D24300" w:rsidRDefault="00D24300">
      <w:pPr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 w:rsidRPr="00D24300">
        <w:rPr>
          <w:rFonts w:ascii="Times New Roman" w:hAnsi="Times New Roman"/>
          <w:szCs w:val="24"/>
        </w:rPr>
        <w:t xml:space="preserve">da je rok od 30 dana za osporavanje tražbina dužniku i povjereniku počeo teći </w:t>
      </w:r>
      <w:r>
        <w:rPr>
          <w:rFonts w:ascii="Times New Roman" w:hAnsi="Times New Roman"/>
          <w:szCs w:val="24"/>
        </w:rPr>
        <w:t>21</w:t>
      </w:r>
      <w:r w:rsidRPr="00D24300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>rujna</w:t>
      </w:r>
      <w:r w:rsidRPr="00D24300">
        <w:rPr>
          <w:rFonts w:ascii="Times New Roman" w:hAnsi="Times New Roman"/>
          <w:szCs w:val="24"/>
        </w:rPr>
        <w:t xml:space="preserve"> 2020., a istekao </w:t>
      </w:r>
      <w:r>
        <w:rPr>
          <w:rFonts w:ascii="Times New Roman" w:hAnsi="Times New Roman"/>
          <w:szCs w:val="24"/>
        </w:rPr>
        <w:t>29. listopada</w:t>
      </w:r>
      <w:r w:rsidRPr="00D24300">
        <w:rPr>
          <w:rFonts w:ascii="Times New Roman" w:hAnsi="Times New Roman"/>
          <w:szCs w:val="24"/>
        </w:rPr>
        <w:t xml:space="preserve"> 2020. sukladno čl.34.st.1.alineja 3.SZ-a vezano uz čl.41.st.3. SZ-a </w:t>
      </w:r>
    </w:p>
    <w:p w:rsidRPr="00D24300" w:rsidR="00D24300" w:rsidP="00D24300" w:rsidRDefault="00D24300">
      <w:pPr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 w:rsidRPr="00D24300">
        <w:rPr>
          <w:rFonts w:ascii="Times New Roman" w:hAnsi="Times New Roman"/>
          <w:szCs w:val="24"/>
        </w:rPr>
        <w:t xml:space="preserve">da je rok od 15 dana za osporavanje tražbina vjerovnicima počeo teći </w:t>
      </w:r>
      <w:r w:rsidR="00815BE0">
        <w:rPr>
          <w:rFonts w:ascii="Times New Roman" w:hAnsi="Times New Roman"/>
          <w:szCs w:val="24"/>
        </w:rPr>
        <w:t>2. studenog</w:t>
      </w:r>
      <w:r w:rsidRPr="00D24300">
        <w:rPr>
          <w:rFonts w:ascii="Times New Roman" w:hAnsi="Times New Roman"/>
          <w:szCs w:val="24"/>
        </w:rPr>
        <w:t xml:space="preserve"> 2020., a kada je objavljeno očitovanje dužnika i povjerenika o prijavljenim </w:t>
      </w:r>
      <w:r w:rsidRPr="00D24300">
        <w:rPr>
          <w:rFonts w:ascii="Times New Roman" w:hAnsi="Times New Roman"/>
          <w:szCs w:val="24"/>
        </w:rPr>
        <w:lastRenderedPageBreak/>
        <w:t xml:space="preserve">tražbinama, a istekao </w:t>
      </w:r>
      <w:r w:rsidR="00815BE0">
        <w:rPr>
          <w:rFonts w:ascii="Times New Roman" w:hAnsi="Times New Roman"/>
          <w:szCs w:val="24"/>
        </w:rPr>
        <w:t>26. studenog</w:t>
      </w:r>
      <w:r w:rsidRPr="00D24300">
        <w:rPr>
          <w:rFonts w:ascii="Times New Roman" w:hAnsi="Times New Roman"/>
          <w:szCs w:val="24"/>
        </w:rPr>
        <w:t xml:space="preserve"> 2020. sukladno čl.34.st.1.alineja 2. SZ-a vezano uz čl.42.st.3. SZ-a.</w:t>
      </w:r>
    </w:p>
    <w:p w:rsidR="00330D65" w:rsidP="00330D65" w:rsidRDefault="00330D65">
      <w:pPr>
        <w:jc w:val="both"/>
        <w:rPr>
          <w:rFonts w:ascii="Times New Roman" w:hAnsi="Times New Roman"/>
          <w:szCs w:val="24"/>
        </w:rPr>
      </w:pPr>
    </w:p>
    <w:p w:rsidR="00330D65" w:rsidP="00330D65" w:rsidRDefault="00330D65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Na današnjem ročištu radi ispitivanja tražbina ispitivat će se tražbine koje su prijavljene od strane vjerovnika, kao i tražbine koje je dužnik naveo u prijedlogu za otvaranje predstečajnog postupka, za koje sukladno čl.39. SZ-a vrijedi predmnijeva prijave tražbina.</w:t>
      </w:r>
    </w:p>
    <w:p w:rsidR="00330D65" w:rsidP="00330D65" w:rsidRDefault="00330D65">
      <w:pPr>
        <w:jc w:val="both"/>
        <w:rPr>
          <w:rFonts w:ascii="Times New Roman" w:hAnsi="Times New Roman"/>
          <w:szCs w:val="24"/>
        </w:rPr>
      </w:pPr>
    </w:p>
    <w:p w:rsidR="00330D65" w:rsidP="00330D65" w:rsidRDefault="00330D65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Tražbine koje je osporio dužnik i povjerenik posebno će se raspraviti sukladno čl.46.st.4. SZ-a. </w:t>
      </w:r>
    </w:p>
    <w:p w:rsidR="00330D65" w:rsidP="00330D65" w:rsidRDefault="00330D65">
      <w:pPr>
        <w:jc w:val="both"/>
        <w:rPr>
          <w:rFonts w:ascii="Times New Roman" w:hAnsi="Times New Roman"/>
          <w:szCs w:val="24"/>
        </w:rPr>
      </w:pPr>
    </w:p>
    <w:p w:rsidR="003E0A86" w:rsidP="00330D65" w:rsidRDefault="00330D65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Naznačuje se prisutnima da se sukladno čl.46.st.5. SZ-a na ročištu radi ispitivanja tražbina osporene tražbine mogu priznati, te da izlučna i razlučna prava nisu predmet ispitivanja.</w:t>
      </w:r>
    </w:p>
    <w:p w:rsidR="00330D65" w:rsidP="00330D65" w:rsidRDefault="003E0A86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p w:rsidRPr="003E0A86" w:rsidR="003E0A86" w:rsidP="003E0A86" w:rsidRDefault="003E0A86">
      <w:pPr>
        <w:jc w:val="both"/>
        <w:rPr>
          <w:rFonts w:ascii="Times New Roman" w:hAnsi="Times New Roman"/>
          <w:szCs w:val="24"/>
        </w:rPr>
      </w:pPr>
      <w:r w:rsidRPr="003E0A86">
        <w:rPr>
          <w:rFonts w:ascii="Times New Roman" w:hAnsi="Times New Roman"/>
          <w:szCs w:val="24"/>
        </w:rPr>
        <w:t xml:space="preserve">Sudac navodi da sukladno odredbi čl. 66. alineja 1. i 2. predstečajni postupak ne utiče na </w:t>
      </w:r>
    </w:p>
    <w:p w:rsidR="003E0A86" w:rsidP="003E0A86" w:rsidRDefault="003E0A86">
      <w:pPr>
        <w:jc w:val="both"/>
        <w:rPr>
          <w:rFonts w:ascii="Times New Roman" w:hAnsi="Times New Roman"/>
          <w:szCs w:val="24"/>
        </w:rPr>
      </w:pPr>
      <w:r w:rsidRPr="003E0A86">
        <w:rPr>
          <w:rFonts w:ascii="Times New Roman" w:hAnsi="Times New Roman"/>
          <w:szCs w:val="24"/>
        </w:rPr>
        <w:t>pravo odvojenog namirenja razlučnih i izlučnih vjerovnika i na tražbine r</w:t>
      </w:r>
      <w:r>
        <w:rPr>
          <w:rFonts w:ascii="Times New Roman" w:hAnsi="Times New Roman"/>
          <w:szCs w:val="24"/>
        </w:rPr>
        <w:t xml:space="preserve">adnika i prijašnjih dužnikovih </w:t>
      </w:r>
      <w:r w:rsidRPr="003E0A86">
        <w:rPr>
          <w:rFonts w:ascii="Times New Roman" w:hAnsi="Times New Roman"/>
          <w:szCs w:val="24"/>
        </w:rPr>
        <w:t>radnika iz radnoga odnosa u bruto iznosu, otpremnine do izno</w:t>
      </w:r>
      <w:r>
        <w:rPr>
          <w:rFonts w:ascii="Times New Roman" w:hAnsi="Times New Roman"/>
          <w:szCs w:val="24"/>
        </w:rPr>
        <w:t xml:space="preserve">sa propisanog zakonom, odnosno </w:t>
      </w:r>
      <w:r w:rsidRPr="003E0A86">
        <w:rPr>
          <w:rFonts w:ascii="Times New Roman" w:hAnsi="Times New Roman"/>
          <w:szCs w:val="24"/>
        </w:rPr>
        <w:t>kolektivnim ugovorom i tražbine po osnovi naknade štete pretrp</w:t>
      </w:r>
      <w:r>
        <w:rPr>
          <w:rFonts w:ascii="Times New Roman" w:hAnsi="Times New Roman"/>
          <w:szCs w:val="24"/>
        </w:rPr>
        <w:t xml:space="preserve">ljene zbog ozljede na radu ili </w:t>
      </w:r>
      <w:r w:rsidRPr="003E0A86">
        <w:rPr>
          <w:rFonts w:ascii="Times New Roman" w:hAnsi="Times New Roman"/>
          <w:szCs w:val="24"/>
        </w:rPr>
        <w:t>profesionalne bolesti.</w:t>
      </w:r>
    </w:p>
    <w:p w:rsidR="00565ED0" w:rsidP="003E0A86" w:rsidRDefault="00565ED0">
      <w:pPr>
        <w:jc w:val="both"/>
        <w:rPr>
          <w:rFonts w:ascii="Times New Roman" w:hAnsi="Times New Roman"/>
          <w:szCs w:val="24"/>
        </w:rPr>
      </w:pPr>
    </w:p>
    <w:p w:rsidR="00565ED0" w:rsidP="003E0A86" w:rsidRDefault="00565ED0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Konstatira se da je podneskom od 5. siječnja 2021. vjerovnik Financijska agencija, a čija je tražbina navedena pod rednim brojem 26.  povukao svoju prijavu tražbine prema dužniku u cijelosti.</w:t>
      </w:r>
    </w:p>
    <w:p w:rsidRPr="00290D56" w:rsidR="00330D65" w:rsidP="00330D65" w:rsidRDefault="00330D65">
      <w:pPr>
        <w:jc w:val="both"/>
        <w:rPr>
          <w:rFonts w:ascii="Times New Roman" w:hAnsi="Times New Roman"/>
          <w:szCs w:val="24"/>
        </w:rPr>
      </w:pPr>
    </w:p>
    <w:p w:rsidRPr="00290D56" w:rsidR="00330D65" w:rsidP="00330D65" w:rsidRDefault="00330D65">
      <w:pPr>
        <w:jc w:val="both"/>
        <w:rPr>
          <w:rFonts w:ascii="Times New Roman" w:hAnsi="Times New Roman"/>
          <w:szCs w:val="24"/>
        </w:rPr>
      </w:pPr>
      <w:r w:rsidRPr="00290D56">
        <w:rPr>
          <w:rFonts w:ascii="Times New Roman" w:hAnsi="Times New Roman"/>
          <w:szCs w:val="24"/>
        </w:rPr>
        <w:t xml:space="preserve">Utvrđuje se da </w:t>
      </w:r>
      <w:r w:rsidR="00815BE0">
        <w:rPr>
          <w:rFonts w:ascii="Times New Roman" w:hAnsi="Times New Roman"/>
          <w:szCs w:val="24"/>
        </w:rPr>
        <w:t>je</w:t>
      </w:r>
      <w:r w:rsidRPr="00290D56">
        <w:rPr>
          <w:rFonts w:ascii="Times New Roman" w:hAnsi="Times New Roman"/>
          <w:szCs w:val="24"/>
        </w:rPr>
        <w:t xml:space="preserve"> u tablici prijavljenih tražbina FINA-e razlučni vjerovni</w:t>
      </w:r>
      <w:r w:rsidR="00815BE0">
        <w:rPr>
          <w:rFonts w:ascii="Times New Roman" w:hAnsi="Times New Roman"/>
          <w:szCs w:val="24"/>
        </w:rPr>
        <w:t>k</w:t>
      </w:r>
      <w:r w:rsidRPr="00290D56">
        <w:rPr>
          <w:rFonts w:ascii="Times New Roman" w:hAnsi="Times New Roman"/>
          <w:szCs w:val="24"/>
        </w:rPr>
        <w:t xml:space="preserve"> </w:t>
      </w:r>
      <w:r w:rsidR="00815BE0">
        <w:rPr>
          <w:rFonts w:ascii="Times New Roman" w:hAnsi="Times New Roman"/>
          <w:szCs w:val="24"/>
        </w:rPr>
        <w:t>CROATIA BANKA d.d. Zagreb naveden</w:t>
      </w:r>
      <w:r w:rsidRPr="00290D56">
        <w:rPr>
          <w:rFonts w:ascii="Times New Roman" w:hAnsi="Times New Roman"/>
          <w:szCs w:val="24"/>
        </w:rPr>
        <w:t xml:space="preserve"> pod rednim brojem </w:t>
      </w:r>
      <w:r w:rsidR="00815BE0">
        <w:rPr>
          <w:rFonts w:ascii="Times New Roman" w:hAnsi="Times New Roman"/>
          <w:szCs w:val="24"/>
        </w:rPr>
        <w:t>20</w:t>
      </w:r>
      <w:r w:rsidRPr="00290D56">
        <w:rPr>
          <w:rFonts w:ascii="Times New Roman" w:hAnsi="Times New Roman"/>
          <w:szCs w:val="24"/>
        </w:rPr>
        <w:t xml:space="preserve"> </w:t>
      </w:r>
      <w:r w:rsidR="00815BE0">
        <w:rPr>
          <w:rFonts w:ascii="Times New Roman" w:hAnsi="Times New Roman"/>
          <w:szCs w:val="24"/>
        </w:rPr>
        <w:t xml:space="preserve">osim sa djelom tražbine koji je naveden u prijedlogu za otvaranje prestečajnog postupka i sa obaviješću o razlučnom pravu, </w:t>
      </w:r>
      <w:r w:rsidRPr="00290D56">
        <w:rPr>
          <w:rFonts w:ascii="Times New Roman" w:hAnsi="Times New Roman"/>
          <w:szCs w:val="24"/>
        </w:rPr>
        <w:t>te će se u odnosu na ist</w:t>
      </w:r>
      <w:r w:rsidR="00815BE0">
        <w:rPr>
          <w:rFonts w:ascii="Times New Roman" w:hAnsi="Times New Roman"/>
          <w:szCs w:val="24"/>
        </w:rPr>
        <w:t>og</w:t>
      </w:r>
      <w:r w:rsidRPr="00290D56">
        <w:rPr>
          <w:rFonts w:ascii="Times New Roman" w:hAnsi="Times New Roman"/>
          <w:szCs w:val="24"/>
        </w:rPr>
        <w:t xml:space="preserve"> formirati posebna tablica razlučnih vjerovnika.</w:t>
      </w:r>
    </w:p>
    <w:p w:rsidRPr="00290D56" w:rsidR="003A21BA" w:rsidP="00330D65" w:rsidRDefault="003A21BA">
      <w:pPr>
        <w:jc w:val="both"/>
        <w:rPr>
          <w:rFonts w:ascii="Times New Roman" w:hAnsi="Times New Roman"/>
          <w:szCs w:val="24"/>
        </w:rPr>
      </w:pPr>
    </w:p>
    <w:p w:rsidRPr="00290D56" w:rsidR="003A21BA" w:rsidP="00330D65" w:rsidRDefault="00FC267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Utvrđuje se da je u tablici prijavljenih tražbina FINA-e  pod rednim brojem 54 naveden </w:t>
      </w:r>
      <w:r w:rsidR="003C4259">
        <w:rPr>
          <w:rFonts w:ascii="Times New Roman" w:hAnsi="Times New Roman"/>
          <w:szCs w:val="24"/>
        </w:rPr>
        <w:t xml:space="preserve">VESELOVAC  IVAN, OIB:02360652974, </w:t>
      </w:r>
      <w:r w:rsidRPr="003C4259" w:rsidR="003C4259">
        <w:rPr>
          <w:rFonts w:ascii="Times New Roman" w:hAnsi="Times New Roman"/>
          <w:szCs w:val="24"/>
        </w:rPr>
        <w:t>Cvjetkova ulica 22A, Osijek</w:t>
      </w:r>
      <w:r w:rsidR="003C4259">
        <w:rPr>
          <w:rFonts w:ascii="Times New Roman" w:hAnsi="Times New Roman"/>
          <w:szCs w:val="24"/>
        </w:rPr>
        <w:t xml:space="preserve"> sa prijavljenim iznosom od </w:t>
      </w:r>
      <w:r w:rsidRPr="003C4259" w:rsidR="003C4259">
        <w:rPr>
          <w:rFonts w:ascii="Times New Roman" w:hAnsi="Times New Roman"/>
          <w:szCs w:val="24"/>
        </w:rPr>
        <w:t>73.918,91 kn</w:t>
      </w:r>
      <w:r w:rsidR="003C4259">
        <w:rPr>
          <w:rFonts w:ascii="Times New Roman" w:hAnsi="Times New Roman"/>
          <w:szCs w:val="24"/>
        </w:rPr>
        <w:t>, a radi se o tražbini iz radnog odnosa</w:t>
      </w:r>
      <w:r w:rsidR="00160AC7">
        <w:rPr>
          <w:rFonts w:ascii="Times New Roman" w:hAnsi="Times New Roman"/>
          <w:szCs w:val="24"/>
        </w:rPr>
        <w:t xml:space="preserve"> na koju predstečajni postupak ne utječe.</w:t>
      </w:r>
      <w:r w:rsidR="003C4259">
        <w:rPr>
          <w:rFonts w:ascii="Times New Roman" w:hAnsi="Times New Roman"/>
          <w:szCs w:val="24"/>
        </w:rPr>
        <w:t xml:space="preserve"> </w:t>
      </w:r>
    </w:p>
    <w:p w:rsidRPr="00290D56" w:rsidR="00330D65" w:rsidP="00330D65" w:rsidRDefault="00330D65">
      <w:pPr>
        <w:jc w:val="both"/>
        <w:rPr>
          <w:rFonts w:ascii="Times New Roman" w:hAnsi="Times New Roman"/>
          <w:szCs w:val="24"/>
        </w:rPr>
      </w:pPr>
    </w:p>
    <w:p w:rsidR="00160AC7" w:rsidP="00160AC7" w:rsidRDefault="00330D65">
      <w:pPr>
        <w:jc w:val="both"/>
        <w:rPr>
          <w:rFonts w:ascii="Times New Roman" w:hAnsi="Times New Roman"/>
          <w:szCs w:val="24"/>
        </w:rPr>
      </w:pPr>
      <w:r w:rsidRPr="00756BC0">
        <w:rPr>
          <w:rFonts w:ascii="Times New Roman" w:hAnsi="Times New Roman"/>
          <w:szCs w:val="24"/>
        </w:rPr>
        <w:t>Utvrđ</w:t>
      </w:r>
      <w:r w:rsidR="00FC267F">
        <w:rPr>
          <w:rFonts w:ascii="Times New Roman" w:hAnsi="Times New Roman"/>
          <w:szCs w:val="24"/>
        </w:rPr>
        <w:t>uje se da  je</w:t>
      </w:r>
      <w:r w:rsidRPr="00756BC0">
        <w:rPr>
          <w:rFonts w:ascii="Times New Roman" w:hAnsi="Times New Roman"/>
          <w:szCs w:val="24"/>
        </w:rPr>
        <w:t xml:space="preserve"> u </w:t>
      </w:r>
      <w:r w:rsidR="00FC267F">
        <w:rPr>
          <w:rFonts w:ascii="Times New Roman" w:hAnsi="Times New Roman"/>
          <w:szCs w:val="24"/>
        </w:rPr>
        <w:t xml:space="preserve">dopuni </w:t>
      </w:r>
      <w:r w:rsidRPr="00756BC0">
        <w:rPr>
          <w:rFonts w:ascii="Times New Roman" w:hAnsi="Times New Roman"/>
          <w:szCs w:val="24"/>
        </w:rPr>
        <w:t>tablic</w:t>
      </w:r>
      <w:r w:rsidR="00FC267F">
        <w:rPr>
          <w:rFonts w:ascii="Times New Roman" w:hAnsi="Times New Roman"/>
          <w:szCs w:val="24"/>
        </w:rPr>
        <w:t>e</w:t>
      </w:r>
      <w:r w:rsidRPr="00756BC0">
        <w:rPr>
          <w:rFonts w:ascii="Times New Roman" w:hAnsi="Times New Roman"/>
          <w:szCs w:val="24"/>
        </w:rPr>
        <w:t xml:space="preserve"> prijavljenih tr</w:t>
      </w:r>
      <w:r w:rsidR="00FC267F">
        <w:rPr>
          <w:rFonts w:ascii="Times New Roman" w:hAnsi="Times New Roman"/>
          <w:szCs w:val="24"/>
        </w:rPr>
        <w:t>ažbina FINA-e izlučni vjerovnik naveden</w:t>
      </w:r>
      <w:r w:rsidRPr="00756BC0">
        <w:rPr>
          <w:rFonts w:ascii="Times New Roman" w:hAnsi="Times New Roman"/>
          <w:szCs w:val="24"/>
        </w:rPr>
        <w:t xml:space="preserve"> pod</w:t>
      </w:r>
      <w:r w:rsidR="003C4259">
        <w:rPr>
          <w:rFonts w:ascii="Times New Roman" w:hAnsi="Times New Roman"/>
          <w:szCs w:val="24"/>
        </w:rPr>
        <w:t xml:space="preserve"> rednim brojem 55, </w:t>
      </w:r>
      <w:r w:rsidRPr="003C4259" w:rsidR="003C4259">
        <w:rPr>
          <w:rFonts w:ascii="Times New Roman" w:hAnsi="Times New Roman"/>
          <w:szCs w:val="24"/>
        </w:rPr>
        <w:t xml:space="preserve">EUROPLANTAŽE </w:t>
      </w:r>
      <w:r w:rsidR="003C4259">
        <w:rPr>
          <w:rFonts w:ascii="Times New Roman" w:hAnsi="Times New Roman"/>
          <w:szCs w:val="24"/>
        </w:rPr>
        <w:t>d.d.,</w:t>
      </w:r>
      <w:r w:rsidR="003C4259">
        <w:t xml:space="preserve"> </w:t>
      </w:r>
      <w:r w:rsidRPr="003C4259" w:rsidR="003C4259">
        <w:rPr>
          <w:rFonts w:ascii="Times New Roman" w:hAnsi="Times New Roman"/>
          <w:szCs w:val="24"/>
        </w:rPr>
        <w:t>Trg 2, 31223 Brođanci</w:t>
      </w:r>
      <w:r w:rsidR="003C4259">
        <w:rPr>
          <w:rFonts w:ascii="Times New Roman" w:hAnsi="Times New Roman"/>
          <w:szCs w:val="24"/>
        </w:rPr>
        <w:t>, OIB:</w:t>
      </w:r>
      <w:r w:rsidRPr="003C4259" w:rsidR="003C4259">
        <w:rPr>
          <w:rFonts w:ascii="Times New Roman" w:hAnsi="Times New Roman"/>
          <w:szCs w:val="24"/>
        </w:rPr>
        <w:t>59170148274</w:t>
      </w:r>
      <w:r w:rsidR="003C4259">
        <w:rPr>
          <w:rFonts w:ascii="Times New Roman" w:hAnsi="Times New Roman"/>
          <w:szCs w:val="24"/>
        </w:rPr>
        <w:t xml:space="preserve"> na 404.120 kg kukuruza u vrijednosti 456.655,60 kn.</w:t>
      </w:r>
      <w:r w:rsidRPr="003C4259" w:rsidR="003C4259">
        <w:rPr>
          <w:rFonts w:ascii="Times New Roman" w:hAnsi="Times New Roman"/>
          <w:szCs w:val="24"/>
        </w:rPr>
        <w:tab/>
      </w:r>
    </w:p>
    <w:p w:rsidR="00160AC7" w:rsidP="00160AC7" w:rsidRDefault="00160AC7">
      <w:pPr>
        <w:jc w:val="both"/>
        <w:rPr>
          <w:rFonts w:ascii="Times New Roman" w:hAnsi="Times New Roman"/>
          <w:szCs w:val="24"/>
        </w:rPr>
      </w:pPr>
    </w:p>
    <w:p w:rsidRPr="00160AC7" w:rsidR="00160AC7" w:rsidP="00160AC7" w:rsidRDefault="00160AC7">
      <w:pPr>
        <w:jc w:val="both"/>
        <w:rPr>
          <w:rFonts w:ascii="Times New Roman" w:hAnsi="Times New Roman"/>
          <w:szCs w:val="24"/>
        </w:rPr>
      </w:pPr>
      <w:r w:rsidRPr="00160AC7">
        <w:rPr>
          <w:rFonts w:ascii="Times New Roman" w:hAnsi="Times New Roman"/>
          <w:szCs w:val="24"/>
        </w:rPr>
        <w:t>Prelazi se na ispitivanje prijavljenih tražbina.</w:t>
      </w:r>
    </w:p>
    <w:p w:rsidRPr="00160AC7" w:rsidR="00160AC7" w:rsidP="00160AC7" w:rsidRDefault="00160AC7">
      <w:pPr>
        <w:jc w:val="both"/>
        <w:rPr>
          <w:rFonts w:ascii="Times New Roman" w:hAnsi="Times New Roman"/>
          <w:szCs w:val="24"/>
        </w:rPr>
      </w:pPr>
    </w:p>
    <w:p w:rsidRPr="00160AC7" w:rsidR="00160AC7" w:rsidP="00160AC7" w:rsidRDefault="00160AC7">
      <w:pPr>
        <w:jc w:val="both"/>
        <w:rPr>
          <w:rFonts w:ascii="Times New Roman" w:hAnsi="Times New Roman"/>
          <w:szCs w:val="24"/>
        </w:rPr>
      </w:pPr>
      <w:r w:rsidRPr="00160AC7">
        <w:rPr>
          <w:rFonts w:ascii="Times New Roman" w:hAnsi="Times New Roman"/>
          <w:szCs w:val="24"/>
        </w:rPr>
        <w:t>Tražbina prijavljena u propisanom roku odnosno tražbina za koju postoji prijava tražbine</w:t>
      </w:r>
    </w:p>
    <w:p w:rsidR="00160AC7" w:rsidP="00160AC7" w:rsidRDefault="00160AC7">
      <w:pPr>
        <w:jc w:val="both"/>
        <w:rPr>
          <w:rFonts w:ascii="Times New Roman" w:hAnsi="Times New Roman"/>
          <w:szCs w:val="24"/>
        </w:rPr>
      </w:pPr>
      <w:r w:rsidRPr="00160AC7">
        <w:rPr>
          <w:rFonts w:ascii="Times New Roman" w:hAnsi="Times New Roman"/>
          <w:szCs w:val="24"/>
        </w:rPr>
        <w:t>smatra se utvrđenom ako je nije osporio dužnik, povjerenik ili vjerovnik (čl. 47. SZ-a).</w:t>
      </w:r>
      <w:r w:rsidR="005F0555">
        <w:rPr>
          <w:rFonts w:ascii="Times New Roman" w:hAnsi="Times New Roman"/>
          <w:szCs w:val="24"/>
        </w:rPr>
        <w:t xml:space="preserve"> </w:t>
      </w:r>
    </w:p>
    <w:p w:rsidR="005F0555" w:rsidP="00160AC7" w:rsidRDefault="005F0555">
      <w:pPr>
        <w:jc w:val="both"/>
        <w:rPr>
          <w:rFonts w:ascii="Times New Roman" w:hAnsi="Times New Roman"/>
          <w:szCs w:val="24"/>
        </w:rPr>
      </w:pPr>
    </w:p>
    <w:p w:rsidR="005F0555" w:rsidP="00160AC7" w:rsidRDefault="005F0555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U odnosu na tražbinu vjerovnika </w:t>
      </w:r>
      <w:r w:rsidRPr="005F0555">
        <w:rPr>
          <w:rFonts w:ascii="Times New Roman" w:hAnsi="Times New Roman"/>
          <w:szCs w:val="24"/>
        </w:rPr>
        <w:t>AGROKOM NATURA d.o.o.</w:t>
      </w:r>
      <w:r>
        <w:rPr>
          <w:rFonts w:ascii="Times New Roman" w:hAnsi="Times New Roman"/>
          <w:szCs w:val="24"/>
        </w:rPr>
        <w:t>, Gunja, V. Nazora 153/A, OIB:</w:t>
      </w:r>
      <w:r w:rsidRPr="00EE3719" w:rsidR="00EE3719">
        <w:t xml:space="preserve"> </w:t>
      </w:r>
      <w:r w:rsidRPr="00EE3719" w:rsidR="00EE3719">
        <w:rPr>
          <w:rFonts w:ascii="Times New Roman" w:hAnsi="Times New Roman"/>
          <w:szCs w:val="24"/>
        </w:rPr>
        <w:t>26932106693</w:t>
      </w:r>
      <w:r w:rsidR="00EE3719">
        <w:rPr>
          <w:rFonts w:ascii="Times New Roman" w:hAnsi="Times New Roman"/>
          <w:szCs w:val="24"/>
        </w:rPr>
        <w:t>, a koju tražbinu je prijavio sam vjerovnik 14. rujna 2020. uvidom u tablicu sastavljenu od strane FINA-e utvrđeno je da je ista očitom omaškom navedenu tražbinu u iznosu od 43</w:t>
      </w:r>
      <w:r w:rsidR="00BE7E37">
        <w:rPr>
          <w:rFonts w:ascii="Times New Roman" w:hAnsi="Times New Roman"/>
          <w:szCs w:val="24"/>
        </w:rPr>
        <w:t>7,50 kn zavela pod rednim brojevima 5. i 6. u tablici prijavljenih tražbina dok je provjerom u dostavljene prijave utvrđeno da je vjerovnik dostavio samo jednu prijavu u iznosu od 437,50 kn.</w:t>
      </w:r>
    </w:p>
    <w:p w:rsidR="003B76E5" w:rsidP="00160AC7" w:rsidRDefault="00D8631A">
      <w:pPr>
        <w:jc w:val="both"/>
        <w:rPr>
          <w:rFonts w:ascii="Times New Roman" w:hAnsi="Times New Roman"/>
          <w:szCs w:val="24"/>
        </w:rPr>
      </w:pPr>
      <w:r w:rsidRPr="00D8631A">
        <w:rPr>
          <w:rFonts w:ascii="Times New Roman" w:hAnsi="Times New Roman"/>
          <w:szCs w:val="24"/>
        </w:rPr>
        <w:tab/>
      </w:r>
    </w:p>
    <w:p w:rsidRPr="00160AC7" w:rsidR="00160AC7" w:rsidP="00160AC7" w:rsidRDefault="00160AC7">
      <w:pPr>
        <w:jc w:val="both"/>
        <w:rPr>
          <w:rFonts w:ascii="Times New Roman" w:hAnsi="Times New Roman"/>
          <w:szCs w:val="24"/>
        </w:rPr>
      </w:pPr>
      <w:r w:rsidRPr="00160AC7">
        <w:rPr>
          <w:rFonts w:ascii="Times New Roman" w:hAnsi="Times New Roman"/>
          <w:szCs w:val="24"/>
        </w:rPr>
        <w:t xml:space="preserve">Utvrđuje se da niže navedene prijave tražbina nije osporio dužnik, povjerenik ili vjerovnik </w:t>
      </w:r>
    </w:p>
    <w:p w:rsidRPr="00160AC7" w:rsidR="00160AC7" w:rsidP="00160AC7" w:rsidRDefault="00160AC7">
      <w:pPr>
        <w:jc w:val="both"/>
        <w:rPr>
          <w:rFonts w:ascii="Times New Roman" w:hAnsi="Times New Roman"/>
          <w:szCs w:val="24"/>
        </w:rPr>
      </w:pPr>
      <w:r w:rsidRPr="00160AC7">
        <w:rPr>
          <w:rFonts w:ascii="Times New Roman" w:hAnsi="Times New Roman"/>
          <w:szCs w:val="24"/>
        </w:rPr>
        <w:t>te se temeljem čl. 47. SZ-a utvrđenim smatraju sljedeće tražbine:</w:t>
      </w:r>
    </w:p>
    <w:p w:rsidRPr="005422E2" w:rsidR="003B76E5" w:rsidP="005422E2" w:rsidRDefault="003B76E5">
      <w:pPr>
        <w:jc w:val="both"/>
        <w:rPr>
          <w:rFonts w:ascii="Times New Roman" w:hAnsi="Times New Roman"/>
        </w:rPr>
      </w:pPr>
    </w:p>
    <w:p w:rsidR="0060227C" w:rsidP="004456FE" w:rsidRDefault="0060227C">
      <w:pPr>
        <w:jc w:val="both"/>
        <w:rPr>
          <w:rFonts w:ascii="Times New Roman" w:hAnsi="Times New Roman"/>
        </w:rPr>
      </w:pPr>
    </w:p>
    <w:p w:rsidR="005F0555" w:rsidP="004456FE" w:rsidRDefault="005F0555">
      <w:pPr>
        <w:jc w:val="both"/>
        <w:rPr>
          <w:rFonts w:ascii="Times New Roman" w:hAnsi="Times New Roman"/>
        </w:rPr>
      </w:pPr>
    </w:p>
    <w:p w:rsidR="005F0555" w:rsidP="004456FE" w:rsidRDefault="005F0555">
      <w:pPr>
        <w:jc w:val="both"/>
        <w:rPr>
          <w:rFonts w:ascii="Times New Roman" w:hAnsi="Times New Roman"/>
        </w:rPr>
      </w:pPr>
    </w:p>
    <w:tbl>
      <w:tblPr>
        <w:tblW w:w="11062" w:type="dxa"/>
        <w:tblInd w:w="-601" w:type="dxa"/>
        <w:tblLayout w:type="fixed"/>
        <w:tblLook w:firstRow="0" w:lastRow="0" w:firstColumn="0" w:lastColumn="0" w:noHBand="0" w:noVBand="0" w:val="0000"/>
      </w:tblPr>
      <w:tblGrid>
        <w:gridCol w:w="1135"/>
        <w:gridCol w:w="2971"/>
        <w:gridCol w:w="1706"/>
        <w:gridCol w:w="1129"/>
        <w:gridCol w:w="1281"/>
        <w:gridCol w:w="1271"/>
        <w:gridCol w:w="1569"/>
      </w:tblGrid>
      <w:tr w:rsidR="0060227C" w:rsidTr="005915D9">
        <w:trPr>
          <w:trHeight w:val="1800"/>
        </w:trPr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60227C" w:rsidP="00FF64AF" w:rsidRDefault="0060227C">
            <w:pPr>
              <w:snapToGrid w:val="false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Redni broj prijavljene tražbine</w:t>
            </w:r>
          </w:p>
        </w:tc>
        <w:tc>
          <w:tcPr>
            <w:tcW w:w="2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60227C" w:rsidP="00FF64AF" w:rsidRDefault="0060227C">
            <w:pPr>
              <w:snapToGrid w:val="false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Ime i prezime / Naziv vjerovnika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60227C" w:rsidP="00FF64AF" w:rsidRDefault="0060227C">
            <w:pPr>
              <w:snapToGrid w:val="false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OIB vjerovnika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60227C" w:rsidP="00FF64AF" w:rsidRDefault="0060227C">
            <w:pPr>
              <w:snapToGrid w:val="false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Adresa vjerovnika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60227C" w:rsidP="00FF64AF" w:rsidRDefault="0060227C">
            <w:pPr>
              <w:snapToGrid w:val="false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Iznos tražbine navedene u prijedlogu za otvaranje predstečajnog postupka</w:t>
            </w:r>
          </w:p>
          <w:p w:rsidRPr="00C87BA9" w:rsidR="00C87BA9" w:rsidP="00FF64AF" w:rsidRDefault="00C87BA9">
            <w:pPr>
              <w:snapToGrid w:val="false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BA9">
              <w:rPr>
                <w:rFonts w:ascii="Arial" w:hAnsi="Arial" w:cs="Arial"/>
                <w:b/>
                <w:sz w:val="16"/>
                <w:szCs w:val="16"/>
              </w:rPr>
              <w:t>(Kn)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60227C" w:rsidP="00FF64AF" w:rsidRDefault="0060227C">
            <w:pPr>
              <w:snapToGrid w:val="false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Iznos prija</w:t>
            </w:r>
            <w:r w:rsidR="0083445C">
              <w:rPr>
                <w:rFonts w:ascii="Arial" w:hAnsi="Arial" w:cs="Arial"/>
                <w:b/>
                <w:bCs/>
                <w:sz w:val="16"/>
                <w:szCs w:val="16"/>
              </w:rPr>
              <w:t>v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ljene tražbine</w:t>
            </w:r>
          </w:p>
          <w:p w:rsidRPr="00C87BA9" w:rsidR="00C87BA9" w:rsidP="00FF64AF" w:rsidRDefault="00C87BA9">
            <w:pPr>
              <w:snapToGrid w:val="false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BA9">
              <w:rPr>
                <w:rFonts w:ascii="Arial" w:hAnsi="Arial" w:cs="Arial"/>
                <w:b/>
                <w:sz w:val="16"/>
                <w:szCs w:val="16"/>
              </w:rPr>
              <w:t>(Kn)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60227C" w:rsidP="00FF64AF" w:rsidRDefault="0060227C">
            <w:pPr>
              <w:snapToGrid w:val="false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Utvrđeni iznos</w:t>
            </w:r>
          </w:p>
          <w:p w:rsidRPr="00C87BA9" w:rsidR="00C87BA9" w:rsidP="00FF64AF" w:rsidRDefault="00C87BA9">
            <w:pPr>
              <w:snapToGrid w:val="false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BA9">
              <w:rPr>
                <w:rFonts w:ascii="Arial" w:hAnsi="Arial" w:cs="Arial"/>
                <w:b/>
                <w:sz w:val="16"/>
                <w:szCs w:val="16"/>
              </w:rPr>
              <w:t>(Kn)</w:t>
            </w:r>
          </w:p>
        </w:tc>
      </w:tr>
      <w:tr w:rsidR="004558E4" w:rsidTr="005915D9">
        <w:trPr>
          <w:trHeight w:val="570"/>
        </w:trPr>
        <w:tc>
          <w:tcPr>
            <w:tcW w:w="1135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CF3A03" w:rsidR="004558E4" w:rsidP="009D0E5A" w:rsidRDefault="004558E4">
            <w:pPr>
              <w:jc w:val="center"/>
              <w:rPr>
                <w:rFonts w:ascii="Arial" w:hAnsi="Arial" w:cs="Arial"/>
                <w:sz w:val="20"/>
              </w:rPr>
            </w:pPr>
            <w:r w:rsidRPr="00CF3A03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29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CF3A03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CF3A03">
              <w:rPr>
                <w:rFonts w:ascii="Arial" w:hAnsi="Arial" w:cs="Arial"/>
                <w:sz w:val="20"/>
              </w:rPr>
              <w:t>A1 Hrvatska društvo s ograničenom odgovornošću za usluge javnih telekomunikacija</w:t>
            </w:r>
          </w:p>
        </w:tc>
        <w:tc>
          <w:tcPr>
            <w:tcW w:w="1706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CF3A03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CF3A03">
              <w:rPr>
                <w:rFonts w:ascii="Arial" w:hAnsi="Arial" w:cs="Arial"/>
                <w:sz w:val="20"/>
              </w:rPr>
              <w:t>29524210204</w:t>
            </w:r>
          </w:p>
        </w:tc>
        <w:tc>
          <w:tcPr>
            <w:tcW w:w="112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CF3A03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CF3A03">
              <w:rPr>
                <w:rFonts w:ascii="Arial" w:hAnsi="Arial" w:cs="Arial"/>
                <w:sz w:val="20"/>
              </w:rPr>
              <w:t>Vrtni put 1, 10000 Zagreb</w:t>
            </w:r>
          </w:p>
        </w:tc>
        <w:tc>
          <w:tcPr>
            <w:tcW w:w="128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C87BA9" w:rsidR="004558E4" w:rsidP="00C87BA9" w:rsidRDefault="00C87BA9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C87BA9">
              <w:rPr>
                <w:rFonts w:ascii="Arial" w:hAnsi="Arial" w:cs="Arial"/>
                <w:sz w:val="20"/>
              </w:rPr>
              <w:t xml:space="preserve">23.635,13 </w:t>
            </w:r>
          </w:p>
        </w:tc>
        <w:tc>
          <w:tcPr>
            <w:tcW w:w="12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83445C" w:rsidR="004558E4" w:rsidP="00FF64AF" w:rsidRDefault="00C87BA9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83445C">
              <w:rPr>
                <w:rFonts w:ascii="Arial" w:hAnsi="Arial" w:cs="Arial"/>
                <w:sz w:val="20"/>
              </w:rPr>
              <w:t xml:space="preserve">25.351,12 </w:t>
            </w:r>
          </w:p>
        </w:tc>
        <w:tc>
          <w:tcPr>
            <w:tcW w:w="156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605AD8" w:rsidR="004558E4" w:rsidP="00FF64AF" w:rsidRDefault="0083445C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25.351,12</w:t>
            </w:r>
          </w:p>
        </w:tc>
      </w:tr>
      <w:tr w:rsidR="004558E4" w:rsidTr="005915D9">
        <w:trPr>
          <w:trHeight w:val="285"/>
        </w:trPr>
        <w:tc>
          <w:tcPr>
            <w:tcW w:w="1135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CF3A03" w:rsidR="004558E4" w:rsidP="009D0E5A" w:rsidRDefault="004558E4">
            <w:pPr>
              <w:jc w:val="center"/>
              <w:rPr>
                <w:rFonts w:ascii="Arial" w:hAnsi="Arial" w:cs="Arial"/>
                <w:sz w:val="20"/>
              </w:rPr>
            </w:pPr>
            <w:r w:rsidRPr="00CF3A03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29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CF3A03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CF3A03">
              <w:rPr>
                <w:rFonts w:ascii="Arial" w:hAnsi="Arial" w:cs="Arial"/>
                <w:sz w:val="20"/>
              </w:rPr>
              <w:t>AGRO CAKTUS društvo s ograničenom odgovornošću za zastupanje u osiguranju</w:t>
            </w:r>
          </w:p>
        </w:tc>
        <w:tc>
          <w:tcPr>
            <w:tcW w:w="1706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CF3A03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CF3A03">
              <w:rPr>
                <w:rFonts w:ascii="Arial" w:hAnsi="Arial" w:cs="Arial"/>
                <w:sz w:val="20"/>
              </w:rPr>
              <w:t>91204661590</w:t>
            </w:r>
          </w:p>
        </w:tc>
        <w:tc>
          <w:tcPr>
            <w:tcW w:w="112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CF3A03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CF3A03">
              <w:rPr>
                <w:rFonts w:ascii="Arial" w:hAnsi="Arial" w:cs="Arial"/>
                <w:sz w:val="20"/>
              </w:rPr>
              <w:t>Ivana Gundulića 2, 32100 Vinkovci</w:t>
            </w:r>
          </w:p>
        </w:tc>
        <w:tc>
          <w:tcPr>
            <w:tcW w:w="128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="004558E4" w:rsidP="00FF64AF" w:rsidRDefault="004558E4">
            <w:pPr>
              <w:snapToGrid w:val="false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83445C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1.000,00</w:t>
            </w:r>
          </w:p>
        </w:tc>
        <w:tc>
          <w:tcPr>
            <w:tcW w:w="156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605AD8" w:rsidR="004558E4" w:rsidP="00FF64AF" w:rsidRDefault="0083445C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1.000,00</w:t>
            </w:r>
          </w:p>
        </w:tc>
      </w:tr>
      <w:tr w:rsidR="004558E4" w:rsidTr="005915D9">
        <w:trPr>
          <w:trHeight w:val="570"/>
        </w:trPr>
        <w:tc>
          <w:tcPr>
            <w:tcW w:w="1135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CF3A03" w:rsidR="004558E4" w:rsidP="009D0E5A" w:rsidRDefault="004558E4">
            <w:pPr>
              <w:jc w:val="center"/>
              <w:rPr>
                <w:rFonts w:ascii="Arial" w:hAnsi="Arial" w:cs="Arial"/>
                <w:sz w:val="20"/>
              </w:rPr>
            </w:pPr>
            <w:r w:rsidRPr="00CF3A03">
              <w:rPr>
                <w:rFonts w:ascii="Arial" w:hAnsi="Arial" w:cs="Arial"/>
                <w:sz w:val="20"/>
              </w:rPr>
              <w:t>3.</w:t>
            </w:r>
          </w:p>
        </w:tc>
        <w:tc>
          <w:tcPr>
            <w:tcW w:w="29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CF3A03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CF3A03">
              <w:rPr>
                <w:rFonts w:ascii="Arial" w:hAnsi="Arial" w:cs="Arial"/>
                <w:sz w:val="20"/>
              </w:rPr>
              <w:t>AGRO GROUP NATUR PUR društvo s ograničenom odgovornošću za poljoprivredu i usluge</w:t>
            </w:r>
          </w:p>
        </w:tc>
        <w:tc>
          <w:tcPr>
            <w:tcW w:w="1706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CF3A03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CF3A03">
              <w:rPr>
                <w:rFonts w:ascii="Arial" w:hAnsi="Arial" w:cs="Arial"/>
                <w:sz w:val="20"/>
              </w:rPr>
              <w:t>47822357353</w:t>
            </w:r>
          </w:p>
        </w:tc>
        <w:tc>
          <w:tcPr>
            <w:tcW w:w="112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CF3A03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CF3A03">
              <w:rPr>
                <w:rFonts w:ascii="Arial" w:hAnsi="Arial" w:cs="Arial"/>
                <w:sz w:val="20"/>
              </w:rPr>
              <w:t>Vlaška 64, 10000 Zagreb</w:t>
            </w:r>
          </w:p>
        </w:tc>
        <w:tc>
          <w:tcPr>
            <w:tcW w:w="128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83445C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56.700,00</w:t>
            </w:r>
          </w:p>
        </w:tc>
        <w:tc>
          <w:tcPr>
            <w:tcW w:w="12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="004558E4" w:rsidP="00FF64AF" w:rsidRDefault="004558E4">
            <w:pPr>
              <w:snapToGrid w:val="false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605AD8" w:rsidR="004558E4" w:rsidP="00FF64AF" w:rsidRDefault="0083445C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56.700,00</w:t>
            </w:r>
          </w:p>
        </w:tc>
      </w:tr>
      <w:tr w:rsidRPr="00605AD8" w:rsidR="004558E4" w:rsidTr="005915D9">
        <w:trPr>
          <w:trHeight w:val="570"/>
        </w:trPr>
        <w:tc>
          <w:tcPr>
            <w:tcW w:w="1135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4.</w:t>
            </w:r>
          </w:p>
        </w:tc>
        <w:tc>
          <w:tcPr>
            <w:tcW w:w="29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AGRO INVEST AGRIKULTURA  društvo s ograničenom odgovornošću za usluge savjetovanja u poslovanju</w:t>
            </w:r>
          </w:p>
        </w:tc>
        <w:tc>
          <w:tcPr>
            <w:tcW w:w="1706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36922776632</w:t>
            </w:r>
          </w:p>
        </w:tc>
        <w:tc>
          <w:tcPr>
            <w:tcW w:w="112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Vlaška 64, 10000 Zagreb</w:t>
            </w:r>
          </w:p>
        </w:tc>
        <w:tc>
          <w:tcPr>
            <w:tcW w:w="128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4558E4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2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83445C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500,00</w:t>
            </w:r>
          </w:p>
        </w:tc>
        <w:tc>
          <w:tcPr>
            <w:tcW w:w="156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605AD8" w:rsidR="004558E4" w:rsidP="00FF64AF" w:rsidRDefault="0083445C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500,00</w:t>
            </w:r>
          </w:p>
        </w:tc>
      </w:tr>
      <w:tr w:rsidRPr="00605AD8" w:rsidR="004558E4" w:rsidTr="005915D9">
        <w:trPr>
          <w:trHeight w:val="570"/>
        </w:trPr>
        <w:tc>
          <w:tcPr>
            <w:tcW w:w="1135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5.</w:t>
            </w:r>
            <w:r w:rsidR="00BE7E37">
              <w:rPr>
                <w:rFonts w:ascii="Arial" w:hAnsi="Arial" w:cs="Arial"/>
                <w:sz w:val="20"/>
              </w:rPr>
              <w:t>-</w:t>
            </w:r>
            <w:r w:rsidR="00043834">
              <w:rPr>
                <w:rFonts w:ascii="Arial" w:hAnsi="Arial" w:cs="Arial"/>
                <w:sz w:val="20"/>
              </w:rPr>
              <w:t xml:space="preserve"> </w:t>
            </w:r>
            <w:r w:rsidR="00BE7E37">
              <w:rPr>
                <w:rFonts w:ascii="Arial" w:hAnsi="Arial" w:cs="Arial"/>
                <w:sz w:val="20"/>
              </w:rPr>
              <w:t>6.</w:t>
            </w:r>
          </w:p>
        </w:tc>
        <w:tc>
          <w:tcPr>
            <w:tcW w:w="29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AGROKOM NATURA d.o.o. proizvodnja poljoprivrednih proizvoda, trgovina i usluge</w:t>
            </w:r>
          </w:p>
        </w:tc>
        <w:tc>
          <w:tcPr>
            <w:tcW w:w="1706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26932106693</w:t>
            </w:r>
          </w:p>
        </w:tc>
        <w:tc>
          <w:tcPr>
            <w:tcW w:w="112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Vladimira Nazora 153/A, 32257 Gunja</w:t>
            </w:r>
          </w:p>
        </w:tc>
        <w:tc>
          <w:tcPr>
            <w:tcW w:w="128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4558E4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2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FD29BD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437,50</w:t>
            </w:r>
          </w:p>
        </w:tc>
        <w:tc>
          <w:tcPr>
            <w:tcW w:w="156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605AD8" w:rsidR="004558E4" w:rsidP="00FF64AF" w:rsidRDefault="00FD29BD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437,50</w:t>
            </w:r>
          </w:p>
        </w:tc>
      </w:tr>
      <w:tr w:rsidRPr="00605AD8" w:rsidR="004558E4" w:rsidTr="005915D9">
        <w:trPr>
          <w:trHeight w:val="285"/>
        </w:trPr>
        <w:tc>
          <w:tcPr>
            <w:tcW w:w="1135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8.</w:t>
            </w:r>
          </w:p>
        </w:tc>
        <w:tc>
          <w:tcPr>
            <w:tcW w:w="29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AGROPROMET društvo s ograničenom odgovornošću za proizvodnju, trgovinu i usluge</w:t>
            </w:r>
          </w:p>
        </w:tc>
        <w:tc>
          <w:tcPr>
            <w:tcW w:w="1706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30549842459</w:t>
            </w:r>
          </w:p>
        </w:tc>
        <w:tc>
          <w:tcPr>
            <w:tcW w:w="112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Kralja Tomislava 9, 32270 Babina Greda</w:t>
            </w:r>
          </w:p>
        </w:tc>
        <w:tc>
          <w:tcPr>
            <w:tcW w:w="128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4558E4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2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B54EFA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250,00</w:t>
            </w:r>
          </w:p>
        </w:tc>
        <w:tc>
          <w:tcPr>
            <w:tcW w:w="156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605AD8" w:rsidR="004558E4" w:rsidP="00FF64AF" w:rsidRDefault="00B54EFA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250,00</w:t>
            </w:r>
          </w:p>
        </w:tc>
      </w:tr>
      <w:tr w:rsidRPr="00605AD8" w:rsidR="004558E4" w:rsidTr="005915D9">
        <w:trPr>
          <w:trHeight w:val="570"/>
        </w:trPr>
        <w:tc>
          <w:tcPr>
            <w:tcW w:w="1135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9.</w:t>
            </w:r>
          </w:p>
        </w:tc>
        <w:tc>
          <w:tcPr>
            <w:tcW w:w="29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AGROTEHNOLOŠKI BIRO društvo s ograničenom odgovornošću za usluge u projektiranju</w:t>
            </w:r>
          </w:p>
        </w:tc>
        <w:tc>
          <w:tcPr>
            <w:tcW w:w="1706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85206690171</w:t>
            </w:r>
          </w:p>
        </w:tc>
        <w:tc>
          <w:tcPr>
            <w:tcW w:w="112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Ivana Gundulića 2, 32100 Vinkovci</w:t>
            </w:r>
          </w:p>
        </w:tc>
        <w:tc>
          <w:tcPr>
            <w:tcW w:w="128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B54EFA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38.600,00</w:t>
            </w:r>
          </w:p>
        </w:tc>
        <w:tc>
          <w:tcPr>
            <w:tcW w:w="12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4558E4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56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605AD8" w:rsidR="004558E4" w:rsidP="00FF64AF" w:rsidRDefault="00B54EFA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38.600,00</w:t>
            </w:r>
          </w:p>
        </w:tc>
      </w:tr>
      <w:tr w:rsidRPr="00605AD8" w:rsidR="004558E4" w:rsidTr="005915D9">
        <w:trPr>
          <w:trHeight w:val="285"/>
        </w:trPr>
        <w:tc>
          <w:tcPr>
            <w:tcW w:w="1135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11.</w:t>
            </w:r>
          </w:p>
        </w:tc>
        <w:tc>
          <w:tcPr>
            <w:tcW w:w="29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ARTUKOVIĆ TRANSPORTI, obrt za prijevoz i trgovinu, vl. Antonio Artuković</w:t>
            </w:r>
          </w:p>
        </w:tc>
        <w:tc>
          <w:tcPr>
            <w:tcW w:w="1706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15204636208</w:t>
            </w:r>
          </w:p>
        </w:tc>
        <w:tc>
          <w:tcPr>
            <w:tcW w:w="112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Antuna Mihanovića 2, 32221 Cerić</w:t>
            </w:r>
          </w:p>
        </w:tc>
        <w:tc>
          <w:tcPr>
            <w:tcW w:w="128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8E1D5A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28.192,50</w:t>
            </w:r>
          </w:p>
        </w:tc>
        <w:tc>
          <w:tcPr>
            <w:tcW w:w="12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4558E4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56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605AD8" w:rsidR="004558E4" w:rsidP="00FF64AF" w:rsidRDefault="008E1D5A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28.192,50</w:t>
            </w:r>
          </w:p>
        </w:tc>
      </w:tr>
      <w:tr w:rsidRPr="00605AD8" w:rsidR="004558E4" w:rsidTr="005915D9">
        <w:trPr>
          <w:trHeight w:val="570"/>
        </w:trPr>
        <w:tc>
          <w:tcPr>
            <w:tcW w:w="1135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12.</w:t>
            </w:r>
          </w:p>
        </w:tc>
        <w:tc>
          <w:tcPr>
            <w:tcW w:w="29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AUTOSERVIS ROBERT automehaničarski obrt, vl. Robert Siler</w:t>
            </w:r>
          </w:p>
        </w:tc>
        <w:tc>
          <w:tcPr>
            <w:tcW w:w="1706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08969069170</w:t>
            </w:r>
          </w:p>
        </w:tc>
        <w:tc>
          <w:tcPr>
            <w:tcW w:w="112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Šandora Petefija 16, 31327 Bilje</w:t>
            </w:r>
          </w:p>
        </w:tc>
        <w:tc>
          <w:tcPr>
            <w:tcW w:w="128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8E1D5A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1.169,38</w:t>
            </w:r>
          </w:p>
        </w:tc>
        <w:tc>
          <w:tcPr>
            <w:tcW w:w="12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4558E4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56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605AD8" w:rsidR="004558E4" w:rsidP="00FF64AF" w:rsidRDefault="008E1D5A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1.169,38</w:t>
            </w:r>
          </w:p>
        </w:tc>
      </w:tr>
      <w:tr w:rsidRPr="00605AD8" w:rsidR="004558E4" w:rsidTr="005915D9">
        <w:trPr>
          <w:trHeight w:val="855"/>
        </w:trPr>
        <w:tc>
          <w:tcPr>
            <w:tcW w:w="1135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13.</w:t>
            </w:r>
          </w:p>
        </w:tc>
        <w:tc>
          <w:tcPr>
            <w:tcW w:w="29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BAŽDAR ADMIR</w:t>
            </w:r>
          </w:p>
        </w:tc>
        <w:tc>
          <w:tcPr>
            <w:tcW w:w="1706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18458867850</w:t>
            </w:r>
          </w:p>
        </w:tc>
        <w:tc>
          <w:tcPr>
            <w:tcW w:w="112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Ivana Gundulića 2, 32100 Vinkovci</w:t>
            </w:r>
          </w:p>
        </w:tc>
        <w:tc>
          <w:tcPr>
            <w:tcW w:w="128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8E1D5A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58.479,32</w:t>
            </w:r>
          </w:p>
        </w:tc>
        <w:tc>
          <w:tcPr>
            <w:tcW w:w="12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4558E4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56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605AD8" w:rsidR="004558E4" w:rsidP="00FF64AF" w:rsidRDefault="008E1D5A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58.479,32</w:t>
            </w:r>
          </w:p>
        </w:tc>
      </w:tr>
      <w:tr w:rsidRPr="00605AD8" w:rsidR="004558E4" w:rsidTr="005915D9">
        <w:trPr>
          <w:trHeight w:val="285"/>
        </w:trPr>
        <w:tc>
          <w:tcPr>
            <w:tcW w:w="1135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14.</w:t>
            </w:r>
          </w:p>
        </w:tc>
        <w:tc>
          <w:tcPr>
            <w:tcW w:w="29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BIO BEEF društvo s ograničenom odgovornošću za proizvodnju i usluge</w:t>
            </w:r>
          </w:p>
        </w:tc>
        <w:tc>
          <w:tcPr>
            <w:tcW w:w="1706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26001533282</w:t>
            </w:r>
          </w:p>
        </w:tc>
        <w:tc>
          <w:tcPr>
            <w:tcW w:w="112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Veliki kraj 16, 32270 Županja</w:t>
            </w:r>
          </w:p>
        </w:tc>
        <w:tc>
          <w:tcPr>
            <w:tcW w:w="128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5915D9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95.375,00</w:t>
            </w:r>
          </w:p>
        </w:tc>
        <w:tc>
          <w:tcPr>
            <w:tcW w:w="12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4558E4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56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605AD8" w:rsidR="004558E4" w:rsidP="00FF64AF" w:rsidRDefault="005915D9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95.375,00</w:t>
            </w:r>
          </w:p>
        </w:tc>
      </w:tr>
      <w:tr w:rsidRPr="00605AD8" w:rsidR="004558E4" w:rsidTr="005915D9">
        <w:trPr>
          <w:trHeight w:val="570"/>
        </w:trPr>
        <w:tc>
          <w:tcPr>
            <w:tcW w:w="1135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lastRenderedPageBreak/>
              <w:t>15.</w:t>
            </w:r>
          </w:p>
        </w:tc>
        <w:tc>
          <w:tcPr>
            <w:tcW w:w="29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BIO KOKA društvo s ograničenom odgovornošću za proizvodnju i usluge</w:t>
            </w:r>
          </w:p>
        </w:tc>
        <w:tc>
          <w:tcPr>
            <w:tcW w:w="1706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06950545663</w:t>
            </w:r>
          </w:p>
        </w:tc>
        <w:tc>
          <w:tcPr>
            <w:tcW w:w="112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Veliki kraj 16, 32270 Županja</w:t>
            </w:r>
          </w:p>
        </w:tc>
        <w:tc>
          <w:tcPr>
            <w:tcW w:w="128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5915D9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25.800,00</w:t>
            </w:r>
          </w:p>
        </w:tc>
        <w:tc>
          <w:tcPr>
            <w:tcW w:w="12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4558E4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56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605AD8" w:rsidR="004558E4" w:rsidP="00FF64AF" w:rsidRDefault="005915D9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25.800,00</w:t>
            </w:r>
          </w:p>
        </w:tc>
      </w:tr>
      <w:tr w:rsidRPr="00605AD8" w:rsidR="004558E4" w:rsidTr="005915D9">
        <w:trPr>
          <w:trHeight w:val="570"/>
        </w:trPr>
        <w:tc>
          <w:tcPr>
            <w:tcW w:w="1135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16.</w:t>
            </w:r>
          </w:p>
        </w:tc>
        <w:tc>
          <w:tcPr>
            <w:tcW w:w="29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BIO MILK društvo s ograničenom odgovornošću za proizvodnju i usluge</w:t>
            </w:r>
          </w:p>
        </w:tc>
        <w:tc>
          <w:tcPr>
            <w:tcW w:w="1706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30038964887</w:t>
            </w:r>
          </w:p>
        </w:tc>
        <w:tc>
          <w:tcPr>
            <w:tcW w:w="112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Veliki kraj 16, 32270 Županja</w:t>
            </w:r>
          </w:p>
        </w:tc>
        <w:tc>
          <w:tcPr>
            <w:tcW w:w="128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5915D9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8.800,00</w:t>
            </w:r>
          </w:p>
        </w:tc>
        <w:tc>
          <w:tcPr>
            <w:tcW w:w="12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4558E4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56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605AD8" w:rsidR="004558E4" w:rsidP="00FF64AF" w:rsidRDefault="005915D9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8.800,00</w:t>
            </w:r>
          </w:p>
        </w:tc>
      </w:tr>
      <w:tr w:rsidRPr="00605AD8" w:rsidR="004558E4" w:rsidTr="005915D9">
        <w:trPr>
          <w:trHeight w:val="570"/>
        </w:trPr>
        <w:tc>
          <w:tcPr>
            <w:tcW w:w="1135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17.</w:t>
            </w:r>
          </w:p>
        </w:tc>
        <w:tc>
          <w:tcPr>
            <w:tcW w:w="29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BIO MLIN društvo s ograničenom odgovornošću za poljoprivredu i usluge</w:t>
            </w:r>
          </w:p>
        </w:tc>
        <w:tc>
          <w:tcPr>
            <w:tcW w:w="1706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72208557205</w:t>
            </w:r>
          </w:p>
        </w:tc>
        <w:tc>
          <w:tcPr>
            <w:tcW w:w="112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Vladimira Nazora153C, 32257 Gunja</w:t>
            </w:r>
          </w:p>
        </w:tc>
        <w:tc>
          <w:tcPr>
            <w:tcW w:w="128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4558E4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2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5915D9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750,00</w:t>
            </w:r>
          </w:p>
        </w:tc>
        <w:tc>
          <w:tcPr>
            <w:tcW w:w="156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605AD8" w:rsidR="004558E4" w:rsidP="00FF64AF" w:rsidRDefault="005915D9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750,00</w:t>
            </w:r>
          </w:p>
        </w:tc>
      </w:tr>
      <w:tr w:rsidRPr="00605AD8" w:rsidR="004558E4" w:rsidTr="005915D9">
        <w:trPr>
          <w:trHeight w:val="855"/>
        </w:trPr>
        <w:tc>
          <w:tcPr>
            <w:tcW w:w="1135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18.</w:t>
            </w:r>
          </w:p>
        </w:tc>
        <w:tc>
          <w:tcPr>
            <w:tcW w:w="29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BIONARDO GUNJA d.o.o. za proizvodnju i distribuciju toplinske i električne energije</w:t>
            </w:r>
          </w:p>
        </w:tc>
        <w:tc>
          <w:tcPr>
            <w:tcW w:w="1706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41322591450</w:t>
            </w:r>
          </w:p>
        </w:tc>
        <w:tc>
          <w:tcPr>
            <w:tcW w:w="112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Fra Grge Martića bb, 32257 Gunja</w:t>
            </w:r>
          </w:p>
        </w:tc>
        <w:tc>
          <w:tcPr>
            <w:tcW w:w="128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4558E4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2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5915D9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4.375,00</w:t>
            </w:r>
          </w:p>
        </w:tc>
        <w:tc>
          <w:tcPr>
            <w:tcW w:w="156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605AD8" w:rsidR="004558E4" w:rsidP="00FF64AF" w:rsidRDefault="005915D9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4.375,00</w:t>
            </w:r>
          </w:p>
        </w:tc>
      </w:tr>
      <w:tr w:rsidRPr="00605AD8" w:rsidR="004558E4" w:rsidTr="005915D9">
        <w:trPr>
          <w:trHeight w:val="570"/>
        </w:trPr>
        <w:tc>
          <w:tcPr>
            <w:tcW w:w="1135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19.</w:t>
            </w:r>
          </w:p>
        </w:tc>
        <w:tc>
          <w:tcPr>
            <w:tcW w:w="29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BISTROVIĆ obrt za vuču vozila, vl. Robert Bistrović</w:t>
            </w:r>
          </w:p>
        </w:tc>
        <w:tc>
          <w:tcPr>
            <w:tcW w:w="1706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76713328423</w:t>
            </w:r>
          </w:p>
        </w:tc>
        <w:tc>
          <w:tcPr>
            <w:tcW w:w="112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Josipa J. Strossmayera 35, 31220 Višnjevac</w:t>
            </w:r>
          </w:p>
        </w:tc>
        <w:tc>
          <w:tcPr>
            <w:tcW w:w="128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5915D9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300,00</w:t>
            </w:r>
          </w:p>
        </w:tc>
        <w:tc>
          <w:tcPr>
            <w:tcW w:w="12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4558E4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56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605AD8" w:rsidR="004558E4" w:rsidP="00FF64AF" w:rsidRDefault="005915D9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300,00</w:t>
            </w:r>
          </w:p>
        </w:tc>
      </w:tr>
      <w:tr w:rsidRPr="00605AD8" w:rsidR="004558E4" w:rsidTr="005915D9">
        <w:trPr>
          <w:trHeight w:val="285"/>
        </w:trPr>
        <w:tc>
          <w:tcPr>
            <w:tcW w:w="1135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20.</w:t>
            </w:r>
          </w:p>
        </w:tc>
        <w:tc>
          <w:tcPr>
            <w:tcW w:w="29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CROATIA BANKA, dioničko društvo</w:t>
            </w:r>
          </w:p>
        </w:tc>
        <w:tc>
          <w:tcPr>
            <w:tcW w:w="1706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32247795989</w:t>
            </w:r>
          </w:p>
        </w:tc>
        <w:tc>
          <w:tcPr>
            <w:tcW w:w="112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Roberta Frangeša Mihanovića 9, 10000 Zagreb</w:t>
            </w:r>
          </w:p>
        </w:tc>
        <w:tc>
          <w:tcPr>
            <w:tcW w:w="128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5915D9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color w:val="1F497D" w:themeColor="text2"/>
                <w:sz w:val="20"/>
              </w:rPr>
              <w:t>83,43</w:t>
            </w:r>
          </w:p>
        </w:tc>
        <w:tc>
          <w:tcPr>
            <w:tcW w:w="12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4558E4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56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605AD8" w:rsidR="004558E4" w:rsidP="00FF64AF" w:rsidRDefault="004558E4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Pr="00605AD8" w:rsidR="004558E4" w:rsidTr="005915D9">
        <w:trPr>
          <w:trHeight w:val="285"/>
        </w:trPr>
        <w:tc>
          <w:tcPr>
            <w:tcW w:w="1135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22.</w:t>
            </w:r>
          </w:p>
        </w:tc>
        <w:tc>
          <w:tcPr>
            <w:tcW w:w="29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CRODUX DERIVATI DVA društvo s ograničenom odgovornošću  za trgovinu naftnim derivatima i plinovima</w:t>
            </w:r>
          </w:p>
        </w:tc>
        <w:tc>
          <w:tcPr>
            <w:tcW w:w="1706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00865396224</w:t>
            </w:r>
          </w:p>
        </w:tc>
        <w:tc>
          <w:tcPr>
            <w:tcW w:w="112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Savska opatovina 36, 10000 Zagreb</w:t>
            </w:r>
          </w:p>
        </w:tc>
        <w:tc>
          <w:tcPr>
            <w:tcW w:w="128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5915D9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558.020,05</w:t>
            </w:r>
          </w:p>
        </w:tc>
        <w:tc>
          <w:tcPr>
            <w:tcW w:w="12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5915D9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588.905,10</w:t>
            </w:r>
          </w:p>
        </w:tc>
        <w:tc>
          <w:tcPr>
            <w:tcW w:w="156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605AD8" w:rsidR="004558E4" w:rsidP="00FF64AF" w:rsidRDefault="005915D9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588.905,10</w:t>
            </w:r>
          </w:p>
        </w:tc>
      </w:tr>
      <w:tr w:rsidRPr="00605AD8" w:rsidR="004558E4" w:rsidTr="005915D9">
        <w:trPr>
          <w:trHeight w:val="570"/>
        </w:trPr>
        <w:tc>
          <w:tcPr>
            <w:tcW w:w="1135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24.</w:t>
            </w:r>
          </w:p>
        </w:tc>
        <w:tc>
          <w:tcPr>
            <w:tcW w:w="29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DUKAT KNJIGOVODSTVENI BIRO društvo s ograničenom odgovornošću za računovodstvene usluge</w:t>
            </w:r>
          </w:p>
        </w:tc>
        <w:tc>
          <w:tcPr>
            <w:tcW w:w="1706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02639972492</w:t>
            </w:r>
          </w:p>
        </w:tc>
        <w:tc>
          <w:tcPr>
            <w:tcW w:w="112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Ivana Gundulića 2, 32100 Vinkovci</w:t>
            </w:r>
          </w:p>
        </w:tc>
        <w:tc>
          <w:tcPr>
            <w:tcW w:w="128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C80CBA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3.511,02</w:t>
            </w:r>
          </w:p>
        </w:tc>
        <w:tc>
          <w:tcPr>
            <w:tcW w:w="12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4558E4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56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605AD8" w:rsidR="004558E4" w:rsidP="00FF64AF" w:rsidRDefault="00C80CBA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3.511,02</w:t>
            </w:r>
          </w:p>
        </w:tc>
      </w:tr>
      <w:tr w:rsidRPr="00605AD8" w:rsidR="004558E4" w:rsidTr="005915D9">
        <w:trPr>
          <w:trHeight w:val="570"/>
        </w:trPr>
        <w:tc>
          <w:tcPr>
            <w:tcW w:w="1135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25.</w:t>
            </w:r>
          </w:p>
        </w:tc>
        <w:tc>
          <w:tcPr>
            <w:tcW w:w="29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FARMA ORGANICA društvo s ograničenom odgovornošću za poljoprivredu i stočarstvo</w:t>
            </w:r>
          </w:p>
        </w:tc>
        <w:tc>
          <w:tcPr>
            <w:tcW w:w="1706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73673449857</w:t>
            </w:r>
          </w:p>
        </w:tc>
        <w:tc>
          <w:tcPr>
            <w:tcW w:w="112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Kardinala Alojzija Stepinca 62, 31551 Črnkovci</w:t>
            </w:r>
          </w:p>
        </w:tc>
        <w:tc>
          <w:tcPr>
            <w:tcW w:w="128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4558E4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2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C80CBA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562,50</w:t>
            </w:r>
          </w:p>
        </w:tc>
        <w:tc>
          <w:tcPr>
            <w:tcW w:w="156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605AD8" w:rsidR="004558E4" w:rsidP="00FF64AF" w:rsidRDefault="00C80CBA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562,50</w:t>
            </w:r>
          </w:p>
        </w:tc>
      </w:tr>
      <w:tr w:rsidRPr="00605AD8" w:rsidR="004558E4" w:rsidTr="005915D9">
        <w:trPr>
          <w:trHeight w:val="285"/>
        </w:trPr>
        <w:tc>
          <w:tcPr>
            <w:tcW w:w="1135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28.</w:t>
            </w:r>
          </w:p>
        </w:tc>
        <w:tc>
          <w:tcPr>
            <w:tcW w:w="29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HRVATSKI TELEKOM d.d.</w:t>
            </w:r>
          </w:p>
        </w:tc>
        <w:tc>
          <w:tcPr>
            <w:tcW w:w="1706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81793146560</w:t>
            </w:r>
          </w:p>
        </w:tc>
        <w:tc>
          <w:tcPr>
            <w:tcW w:w="112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Radnička cesta 21, 10000 Zagreb</w:t>
            </w:r>
          </w:p>
        </w:tc>
        <w:tc>
          <w:tcPr>
            <w:tcW w:w="128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BF62A2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6.176,84</w:t>
            </w:r>
          </w:p>
        </w:tc>
        <w:tc>
          <w:tcPr>
            <w:tcW w:w="12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BF62A2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6.530,52</w:t>
            </w:r>
          </w:p>
        </w:tc>
        <w:tc>
          <w:tcPr>
            <w:tcW w:w="156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605AD8" w:rsidR="004558E4" w:rsidP="00FF64AF" w:rsidRDefault="00BF62A2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6.530,52</w:t>
            </w:r>
          </w:p>
        </w:tc>
      </w:tr>
      <w:tr w:rsidRPr="00605AD8" w:rsidR="004558E4" w:rsidTr="005915D9">
        <w:trPr>
          <w:trHeight w:val="570"/>
        </w:trPr>
        <w:tc>
          <w:tcPr>
            <w:tcW w:w="1135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30.</w:t>
            </w:r>
          </w:p>
        </w:tc>
        <w:tc>
          <w:tcPr>
            <w:tcW w:w="29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INFORMATIČKI CENTAR društvo s ograničenom odgovornošću za informatičke usluge</w:t>
            </w:r>
          </w:p>
        </w:tc>
        <w:tc>
          <w:tcPr>
            <w:tcW w:w="1706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55495252501</w:t>
            </w:r>
          </w:p>
        </w:tc>
        <w:tc>
          <w:tcPr>
            <w:tcW w:w="112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Trg prof. M. Robotića 5, 32270 Županja</w:t>
            </w:r>
          </w:p>
        </w:tc>
        <w:tc>
          <w:tcPr>
            <w:tcW w:w="128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BF62A2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450,00</w:t>
            </w:r>
          </w:p>
        </w:tc>
        <w:tc>
          <w:tcPr>
            <w:tcW w:w="12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4558E4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56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605AD8" w:rsidR="004558E4" w:rsidP="00FF64AF" w:rsidRDefault="00BF62A2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450,00</w:t>
            </w:r>
          </w:p>
        </w:tc>
      </w:tr>
      <w:tr w:rsidRPr="00605AD8" w:rsidR="004558E4" w:rsidTr="005915D9">
        <w:trPr>
          <w:trHeight w:val="285"/>
        </w:trPr>
        <w:tc>
          <w:tcPr>
            <w:tcW w:w="1135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31.</w:t>
            </w:r>
          </w:p>
        </w:tc>
        <w:tc>
          <w:tcPr>
            <w:tcW w:w="29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ISA AUTO j.d.o.o. za trgovinu i usluge</w:t>
            </w:r>
          </w:p>
        </w:tc>
        <w:tc>
          <w:tcPr>
            <w:tcW w:w="1706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37877631338</w:t>
            </w:r>
          </w:p>
        </w:tc>
        <w:tc>
          <w:tcPr>
            <w:tcW w:w="112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Kreminac 98A, 33520 Slatina</w:t>
            </w:r>
          </w:p>
        </w:tc>
        <w:tc>
          <w:tcPr>
            <w:tcW w:w="128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BF62A2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6.950,82</w:t>
            </w:r>
          </w:p>
        </w:tc>
        <w:tc>
          <w:tcPr>
            <w:tcW w:w="12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4558E4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56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605AD8" w:rsidR="004558E4" w:rsidP="00FF64AF" w:rsidRDefault="00BF62A2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6.950,82</w:t>
            </w:r>
          </w:p>
        </w:tc>
      </w:tr>
      <w:tr w:rsidRPr="00605AD8" w:rsidR="004558E4" w:rsidTr="005915D9">
        <w:trPr>
          <w:trHeight w:val="285"/>
        </w:trPr>
        <w:tc>
          <w:tcPr>
            <w:tcW w:w="1135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32.</w:t>
            </w:r>
          </w:p>
        </w:tc>
        <w:tc>
          <w:tcPr>
            <w:tcW w:w="29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JAVNI BILJEŽNIK IVANA KOVAČEVIĆ</w:t>
            </w:r>
          </w:p>
        </w:tc>
        <w:tc>
          <w:tcPr>
            <w:tcW w:w="1706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63854462188</w:t>
            </w:r>
          </w:p>
        </w:tc>
        <w:tc>
          <w:tcPr>
            <w:tcW w:w="112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Kapucinska ul. 23, 31000 Osijek</w:t>
            </w:r>
          </w:p>
        </w:tc>
        <w:tc>
          <w:tcPr>
            <w:tcW w:w="128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BF62A2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447,50</w:t>
            </w:r>
          </w:p>
        </w:tc>
        <w:tc>
          <w:tcPr>
            <w:tcW w:w="12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4558E4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56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605AD8" w:rsidR="004558E4" w:rsidP="00FF64AF" w:rsidRDefault="00BF62A2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447,50</w:t>
            </w:r>
          </w:p>
        </w:tc>
      </w:tr>
      <w:tr w:rsidRPr="00605AD8" w:rsidR="004558E4" w:rsidTr="005915D9">
        <w:trPr>
          <w:trHeight w:val="285"/>
        </w:trPr>
        <w:tc>
          <w:tcPr>
            <w:tcW w:w="1135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35.</w:t>
            </w:r>
          </w:p>
        </w:tc>
        <w:tc>
          <w:tcPr>
            <w:tcW w:w="29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KLICA SJEME d.o.o. za proizvodnju, turizam, ugostiteljstvo, trgovinu i usluge</w:t>
            </w:r>
          </w:p>
        </w:tc>
        <w:tc>
          <w:tcPr>
            <w:tcW w:w="1706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29309521779</w:t>
            </w:r>
          </w:p>
        </w:tc>
        <w:tc>
          <w:tcPr>
            <w:tcW w:w="112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 xml:space="preserve">Varaždinska 70, 33520 Novi </w:t>
            </w:r>
            <w:r w:rsidRPr="00605AD8">
              <w:rPr>
                <w:rFonts w:ascii="Arial" w:hAnsi="Arial" w:cs="Arial"/>
                <w:sz w:val="20"/>
              </w:rPr>
              <w:lastRenderedPageBreak/>
              <w:t>Senkovac</w:t>
            </w:r>
          </w:p>
        </w:tc>
        <w:tc>
          <w:tcPr>
            <w:tcW w:w="128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6402C1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lastRenderedPageBreak/>
              <w:t>6.145.562,65</w:t>
            </w:r>
          </w:p>
        </w:tc>
        <w:tc>
          <w:tcPr>
            <w:tcW w:w="12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4558E4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56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605AD8" w:rsidR="004558E4" w:rsidP="00FF64AF" w:rsidRDefault="006402C1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6.145.562,65</w:t>
            </w:r>
          </w:p>
        </w:tc>
      </w:tr>
      <w:tr w:rsidRPr="00605AD8" w:rsidR="004558E4" w:rsidTr="005915D9">
        <w:trPr>
          <w:trHeight w:val="570"/>
        </w:trPr>
        <w:tc>
          <w:tcPr>
            <w:tcW w:w="1135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lastRenderedPageBreak/>
              <w:t>38.</w:t>
            </w:r>
          </w:p>
        </w:tc>
        <w:tc>
          <w:tcPr>
            <w:tcW w:w="29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LOM j.d.o.o. za trgovinu i usluge</w:t>
            </w:r>
          </w:p>
        </w:tc>
        <w:tc>
          <w:tcPr>
            <w:tcW w:w="1706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37813618563</w:t>
            </w:r>
          </w:p>
        </w:tc>
        <w:tc>
          <w:tcPr>
            <w:tcW w:w="112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Hercegovačka 15, 32100 Vinkovci</w:t>
            </w:r>
          </w:p>
        </w:tc>
        <w:tc>
          <w:tcPr>
            <w:tcW w:w="128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6402C1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3.325,60</w:t>
            </w:r>
          </w:p>
        </w:tc>
        <w:tc>
          <w:tcPr>
            <w:tcW w:w="12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4558E4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56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605AD8" w:rsidR="004558E4" w:rsidP="00FF64AF" w:rsidRDefault="006402C1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3.325,60</w:t>
            </w:r>
          </w:p>
        </w:tc>
      </w:tr>
      <w:tr w:rsidRPr="00605AD8" w:rsidR="004558E4" w:rsidTr="005915D9">
        <w:trPr>
          <w:trHeight w:val="570"/>
        </w:trPr>
        <w:tc>
          <w:tcPr>
            <w:tcW w:w="1135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41.</w:t>
            </w:r>
          </w:p>
        </w:tc>
        <w:tc>
          <w:tcPr>
            <w:tcW w:w="29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NEVKOŠ društvo s ograničenom odgovornošću za uslužne djelatnosti</w:t>
            </w:r>
          </w:p>
        </w:tc>
        <w:tc>
          <w:tcPr>
            <w:tcW w:w="1706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76173743169</w:t>
            </w:r>
          </w:p>
        </w:tc>
        <w:tc>
          <w:tcPr>
            <w:tcW w:w="112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Martina Ballinga 5, 32100 Vinkovci</w:t>
            </w:r>
          </w:p>
        </w:tc>
        <w:tc>
          <w:tcPr>
            <w:tcW w:w="128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0125CF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73,34</w:t>
            </w:r>
          </w:p>
        </w:tc>
        <w:tc>
          <w:tcPr>
            <w:tcW w:w="12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4558E4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56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605AD8" w:rsidR="004558E4" w:rsidP="00FF64AF" w:rsidRDefault="000125CF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73,34</w:t>
            </w:r>
          </w:p>
        </w:tc>
      </w:tr>
      <w:tr w:rsidRPr="00605AD8" w:rsidR="004558E4" w:rsidTr="005915D9">
        <w:trPr>
          <w:trHeight w:val="570"/>
        </w:trPr>
        <w:tc>
          <w:tcPr>
            <w:tcW w:w="1135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43.</w:t>
            </w:r>
          </w:p>
        </w:tc>
        <w:tc>
          <w:tcPr>
            <w:tcW w:w="29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ORBAN GRAND d.o.o. za trgovinu i usluge</w:t>
            </w:r>
          </w:p>
        </w:tc>
        <w:tc>
          <w:tcPr>
            <w:tcW w:w="1706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10524227648</w:t>
            </w:r>
          </w:p>
        </w:tc>
        <w:tc>
          <w:tcPr>
            <w:tcW w:w="112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Kralja Zvonimira 100, 32100 Vinkovci</w:t>
            </w:r>
          </w:p>
        </w:tc>
        <w:tc>
          <w:tcPr>
            <w:tcW w:w="128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0125CF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23.301,09</w:t>
            </w:r>
          </w:p>
        </w:tc>
        <w:tc>
          <w:tcPr>
            <w:tcW w:w="12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4558E4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56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605AD8" w:rsidR="004558E4" w:rsidP="00FF64AF" w:rsidRDefault="000125CF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23.301,09</w:t>
            </w:r>
          </w:p>
        </w:tc>
      </w:tr>
      <w:tr w:rsidRPr="00605AD8" w:rsidR="004558E4" w:rsidTr="005915D9">
        <w:trPr>
          <w:trHeight w:val="285"/>
        </w:trPr>
        <w:tc>
          <w:tcPr>
            <w:tcW w:w="1135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47.</w:t>
            </w:r>
          </w:p>
        </w:tc>
        <w:tc>
          <w:tcPr>
            <w:tcW w:w="29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PUHARIĆ MARINA</w:t>
            </w:r>
          </w:p>
        </w:tc>
        <w:tc>
          <w:tcPr>
            <w:tcW w:w="1706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89846159881</w:t>
            </w:r>
          </w:p>
        </w:tc>
        <w:tc>
          <w:tcPr>
            <w:tcW w:w="112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Ulica Ivana Lackovića Croate 30, 10020 Odra</w:t>
            </w:r>
          </w:p>
        </w:tc>
        <w:tc>
          <w:tcPr>
            <w:tcW w:w="128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0125CF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2.190,55</w:t>
            </w:r>
          </w:p>
        </w:tc>
        <w:tc>
          <w:tcPr>
            <w:tcW w:w="12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4558E4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56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605AD8" w:rsidR="004558E4" w:rsidP="00FF64AF" w:rsidRDefault="000125CF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2.190,55</w:t>
            </w:r>
          </w:p>
        </w:tc>
      </w:tr>
      <w:tr w:rsidRPr="00605AD8" w:rsidR="004558E4" w:rsidTr="005915D9">
        <w:trPr>
          <w:trHeight w:val="570"/>
        </w:trPr>
        <w:tc>
          <w:tcPr>
            <w:tcW w:w="1135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48.</w:t>
            </w:r>
          </w:p>
        </w:tc>
        <w:tc>
          <w:tcPr>
            <w:tcW w:w="29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STRUNA društvo s ograničenom odgovornošću za usluge</w:t>
            </w:r>
          </w:p>
        </w:tc>
        <w:tc>
          <w:tcPr>
            <w:tcW w:w="1706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82050827711</w:t>
            </w:r>
          </w:p>
        </w:tc>
        <w:tc>
          <w:tcPr>
            <w:tcW w:w="112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Gornjodravska obala 90, 31000 Osijek</w:t>
            </w:r>
          </w:p>
        </w:tc>
        <w:tc>
          <w:tcPr>
            <w:tcW w:w="128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0125CF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3.938,19</w:t>
            </w:r>
          </w:p>
        </w:tc>
        <w:tc>
          <w:tcPr>
            <w:tcW w:w="12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4558E4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56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605AD8" w:rsidR="004558E4" w:rsidP="00FF64AF" w:rsidRDefault="000125CF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3.938,19</w:t>
            </w:r>
          </w:p>
        </w:tc>
      </w:tr>
      <w:tr w:rsidRPr="00605AD8" w:rsidR="004558E4" w:rsidTr="005915D9">
        <w:trPr>
          <w:trHeight w:val="570"/>
        </w:trPr>
        <w:tc>
          <w:tcPr>
            <w:tcW w:w="1135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49.</w:t>
            </w:r>
          </w:p>
        </w:tc>
        <w:tc>
          <w:tcPr>
            <w:tcW w:w="29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ŠIMUN društvo s ograničenom odgovornošću za proizvodnju trgovinu usluge i posredovanje</w:t>
            </w:r>
          </w:p>
        </w:tc>
        <w:tc>
          <w:tcPr>
            <w:tcW w:w="1706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78300326512</w:t>
            </w:r>
          </w:p>
        </w:tc>
        <w:tc>
          <w:tcPr>
            <w:tcW w:w="112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Hrvoja Vukčića-Hrvatinića 81, 32100 Vinkovci</w:t>
            </w:r>
          </w:p>
        </w:tc>
        <w:tc>
          <w:tcPr>
            <w:tcW w:w="128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0125CF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67.439,35</w:t>
            </w:r>
          </w:p>
        </w:tc>
        <w:tc>
          <w:tcPr>
            <w:tcW w:w="12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0125CF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112.043,54</w:t>
            </w:r>
          </w:p>
        </w:tc>
        <w:tc>
          <w:tcPr>
            <w:tcW w:w="156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605AD8" w:rsidR="004558E4" w:rsidP="00FF64AF" w:rsidRDefault="000125CF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112.043,54</w:t>
            </w:r>
          </w:p>
        </w:tc>
      </w:tr>
      <w:tr w:rsidRPr="00605AD8" w:rsidR="004558E4" w:rsidTr="005915D9">
        <w:trPr>
          <w:trHeight w:val="570"/>
        </w:trPr>
        <w:tc>
          <w:tcPr>
            <w:tcW w:w="1135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50.</w:t>
            </w:r>
          </w:p>
        </w:tc>
        <w:tc>
          <w:tcPr>
            <w:tcW w:w="29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TRANSPORTI DOMINKOVIĆ, prijevozničko-uslužni obrt, vl. Ivan Dominković</w:t>
            </w:r>
          </w:p>
        </w:tc>
        <w:tc>
          <w:tcPr>
            <w:tcW w:w="1706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70828215577</w:t>
            </w:r>
          </w:p>
        </w:tc>
        <w:tc>
          <w:tcPr>
            <w:tcW w:w="112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Bana Josipa Jelačića 71, 32274 Štitar</w:t>
            </w:r>
          </w:p>
        </w:tc>
        <w:tc>
          <w:tcPr>
            <w:tcW w:w="128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C16045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9.270,00</w:t>
            </w:r>
          </w:p>
        </w:tc>
        <w:tc>
          <w:tcPr>
            <w:tcW w:w="12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4558E4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56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605AD8" w:rsidR="004558E4" w:rsidP="00FF64AF" w:rsidRDefault="00C16045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9.270,00</w:t>
            </w:r>
          </w:p>
        </w:tc>
      </w:tr>
      <w:tr w:rsidRPr="00605AD8" w:rsidR="004558E4" w:rsidTr="005915D9">
        <w:trPr>
          <w:trHeight w:val="570"/>
        </w:trPr>
        <w:tc>
          <w:tcPr>
            <w:tcW w:w="1135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51.</w:t>
            </w:r>
          </w:p>
        </w:tc>
        <w:tc>
          <w:tcPr>
            <w:tcW w:w="29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TRANSPORTI ŠTIVIĆ, obrt za prijevoz i trgovinu, vl. Ivan Štivić</w:t>
            </w:r>
          </w:p>
        </w:tc>
        <w:tc>
          <w:tcPr>
            <w:tcW w:w="1706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65442309544</w:t>
            </w:r>
          </w:p>
        </w:tc>
        <w:tc>
          <w:tcPr>
            <w:tcW w:w="112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9D0E5A" w:rsidRDefault="004558E4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Stjepana Radića 11, 32100 Cerić</w:t>
            </w:r>
          </w:p>
        </w:tc>
        <w:tc>
          <w:tcPr>
            <w:tcW w:w="128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C16045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57.401,25</w:t>
            </w:r>
          </w:p>
        </w:tc>
        <w:tc>
          <w:tcPr>
            <w:tcW w:w="127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:rsidRPr="00605AD8" w:rsidR="004558E4" w:rsidP="00FF64AF" w:rsidRDefault="004558E4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56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605AD8" w:rsidR="004558E4" w:rsidP="00FF64AF" w:rsidRDefault="00C16045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57.401,25</w:t>
            </w:r>
          </w:p>
        </w:tc>
      </w:tr>
    </w:tbl>
    <w:p w:rsidR="00470437" w:rsidP="004456FE" w:rsidRDefault="00470437">
      <w:pPr>
        <w:jc w:val="both"/>
        <w:rPr>
          <w:color w:val="FF0000"/>
          <w:sz w:val="20"/>
        </w:rPr>
      </w:pPr>
    </w:p>
    <w:p w:rsidRPr="00160AC7" w:rsidR="005F0555" w:rsidP="004456FE" w:rsidRDefault="005F0555">
      <w:pPr>
        <w:jc w:val="both"/>
        <w:rPr>
          <w:rFonts w:ascii="Times New Roman" w:hAnsi="Times New Roman"/>
          <w:szCs w:val="24"/>
        </w:rPr>
      </w:pPr>
    </w:p>
    <w:p w:rsidRPr="00160AC7" w:rsidR="00160AC7" w:rsidP="00160AC7" w:rsidRDefault="00160AC7">
      <w:pPr>
        <w:jc w:val="both"/>
        <w:rPr>
          <w:rFonts w:ascii="Times New Roman" w:hAnsi="Times New Roman"/>
          <w:szCs w:val="24"/>
        </w:rPr>
      </w:pPr>
      <w:r w:rsidRPr="00160AC7">
        <w:rPr>
          <w:rFonts w:ascii="Times New Roman" w:hAnsi="Times New Roman"/>
          <w:szCs w:val="24"/>
        </w:rPr>
        <w:t xml:space="preserve">Nitko se ne javlja za riječ. </w:t>
      </w:r>
    </w:p>
    <w:p w:rsidRPr="00160AC7" w:rsidR="00160AC7" w:rsidP="00160AC7" w:rsidRDefault="00160AC7">
      <w:pPr>
        <w:jc w:val="both"/>
        <w:rPr>
          <w:rFonts w:ascii="Times New Roman" w:hAnsi="Times New Roman"/>
          <w:szCs w:val="24"/>
        </w:rPr>
      </w:pPr>
    </w:p>
    <w:p w:rsidRPr="00160AC7" w:rsidR="00160AC7" w:rsidP="00160AC7" w:rsidRDefault="00160AC7">
      <w:pPr>
        <w:jc w:val="both"/>
        <w:rPr>
          <w:rFonts w:ascii="Times New Roman" w:hAnsi="Times New Roman"/>
          <w:szCs w:val="24"/>
        </w:rPr>
      </w:pPr>
      <w:r w:rsidRPr="00160AC7">
        <w:rPr>
          <w:rFonts w:ascii="Times New Roman" w:hAnsi="Times New Roman"/>
          <w:szCs w:val="24"/>
        </w:rPr>
        <w:t>Nema primjedbi na prednje utvrđenje suda.</w:t>
      </w:r>
    </w:p>
    <w:p w:rsidRPr="00160AC7" w:rsidR="00160AC7" w:rsidP="00160AC7" w:rsidRDefault="00160AC7">
      <w:pPr>
        <w:jc w:val="both"/>
        <w:rPr>
          <w:rFonts w:ascii="Times New Roman" w:hAnsi="Times New Roman"/>
          <w:szCs w:val="24"/>
        </w:rPr>
      </w:pPr>
    </w:p>
    <w:p w:rsidR="00E333C4" w:rsidP="00160AC7" w:rsidRDefault="00160AC7">
      <w:pPr>
        <w:jc w:val="both"/>
        <w:rPr>
          <w:rFonts w:ascii="Times New Roman" w:hAnsi="Times New Roman"/>
          <w:szCs w:val="24"/>
        </w:rPr>
      </w:pPr>
      <w:r w:rsidRPr="00160AC7">
        <w:rPr>
          <w:rFonts w:ascii="Times New Roman" w:hAnsi="Times New Roman"/>
          <w:szCs w:val="24"/>
        </w:rPr>
        <w:t>Prelazi se na raspravljanje o osporenim tražbinama.</w:t>
      </w:r>
    </w:p>
    <w:p w:rsidR="00B70033" w:rsidP="00160AC7" w:rsidRDefault="00B70033">
      <w:pPr>
        <w:jc w:val="both"/>
        <w:rPr>
          <w:rFonts w:ascii="Times New Roman" w:hAnsi="Times New Roman"/>
          <w:szCs w:val="24"/>
        </w:rPr>
      </w:pPr>
    </w:p>
    <w:p w:rsidR="00B70033" w:rsidP="00160AC7" w:rsidRDefault="00B70033">
      <w:pPr>
        <w:jc w:val="both"/>
        <w:rPr>
          <w:rFonts w:ascii="Times New Roman" w:hAnsi="Times New Roman"/>
          <w:szCs w:val="24"/>
        </w:rPr>
      </w:pPr>
      <w:r w:rsidRPr="00B70033">
        <w:rPr>
          <w:rFonts w:ascii="Times New Roman" w:hAnsi="Times New Roman"/>
          <w:szCs w:val="24"/>
        </w:rPr>
        <w:t>Dužnik i povjerenik ostaju kod očitovanja a kojim su djelomično priznali odnosno osporili prijavljene tražbine.</w:t>
      </w:r>
    </w:p>
    <w:p w:rsidR="00B70033" w:rsidP="00160AC7" w:rsidRDefault="00B70033">
      <w:pPr>
        <w:jc w:val="both"/>
        <w:rPr>
          <w:rFonts w:ascii="Times New Roman" w:hAnsi="Times New Roman"/>
          <w:szCs w:val="24"/>
        </w:rPr>
      </w:pPr>
    </w:p>
    <w:p w:rsidR="00F64712" w:rsidP="00160AC7" w:rsidRDefault="00B70033">
      <w:pPr>
        <w:jc w:val="both"/>
        <w:rPr>
          <w:rFonts w:ascii="Times New Roman" w:hAnsi="Times New Roman"/>
          <w:szCs w:val="24"/>
        </w:rPr>
      </w:pPr>
      <w:r w:rsidRPr="00B70033">
        <w:rPr>
          <w:rFonts w:ascii="Times New Roman" w:hAnsi="Times New Roman"/>
          <w:szCs w:val="24"/>
        </w:rPr>
        <w:t xml:space="preserve">Utvrđuje se da su sukladno čl. 41. st. 2. </w:t>
      </w:r>
      <w:r>
        <w:rPr>
          <w:rFonts w:ascii="Times New Roman" w:hAnsi="Times New Roman"/>
          <w:szCs w:val="24"/>
        </w:rPr>
        <w:t xml:space="preserve">SZ-a </w:t>
      </w:r>
      <w:r w:rsidRPr="00B70033">
        <w:rPr>
          <w:rFonts w:ascii="Times New Roman" w:hAnsi="Times New Roman"/>
          <w:szCs w:val="24"/>
        </w:rPr>
        <w:t>dužnik i povjerenik djelomično osporili odnosno priznali</w:t>
      </w:r>
      <w:r>
        <w:rPr>
          <w:rFonts w:ascii="Times New Roman" w:hAnsi="Times New Roman"/>
          <w:szCs w:val="24"/>
        </w:rPr>
        <w:t xml:space="preserve"> te u cijelosti osporili</w:t>
      </w:r>
      <w:r w:rsidRPr="00B70033">
        <w:rPr>
          <w:rFonts w:ascii="Times New Roman" w:hAnsi="Times New Roman"/>
          <w:szCs w:val="24"/>
        </w:rPr>
        <w:t xml:space="preserve"> tražbine sljedećih vjerovnika</w:t>
      </w:r>
      <w:r>
        <w:rPr>
          <w:rFonts w:ascii="Times New Roman" w:hAnsi="Times New Roman"/>
          <w:szCs w:val="24"/>
        </w:rPr>
        <w:t>:</w:t>
      </w:r>
    </w:p>
    <w:p w:rsidRPr="00160AC7" w:rsidR="00B70033" w:rsidP="00160AC7" w:rsidRDefault="00B70033">
      <w:pPr>
        <w:jc w:val="both"/>
        <w:rPr>
          <w:rFonts w:ascii="Times New Roman" w:hAnsi="Times New Roman"/>
          <w:szCs w:val="24"/>
        </w:rPr>
      </w:pPr>
    </w:p>
    <w:p w:rsidR="00160AC7" w:rsidP="004456FE" w:rsidRDefault="00160AC7">
      <w:pPr>
        <w:jc w:val="both"/>
        <w:rPr>
          <w:rFonts w:ascii="Times New Roman" w:hAnsi="Times New Roman"/>
          <w:sz w:val="20"/>
        </w:rPr>
      </w:pPr>
    </w:p>
    <w:p w:rsidRPr="00605AD8" w:rsidR="005F0555" w:rsidP="004456FE" w:rsidRDefault="005F0555">
      <w:pPr>
        <w:jc w:val="both"/>
        <w:rPr>
          <w:rFonts w:ascii="Times New Roman" w:hAnsi="Times New Roman"/>
          <w:sz w:val="20"/>
        </w:rPr>
      </w:pPr>
    </w:p>
    <w:tbl>
      <w:tblPr>
        <w:tblW w:w="11057" w:type="dxa"/>
        <w:tblInd w:w="-601" w:type="dxa"/>
        <w:tblLayout w:type="fixed"/>
        <w:tblLook w:firstRow="1" w:lastRow="0" w:firstColumn="1" w:lastColumn="0" w:noHBand="0" w:noVBand="1" w:val="04A0"/>
      </w:tblPr>
      <w:tblGrid>
        <w:gridCol w:w="567"/>
        <w:gridCol w:w="1278"/>
        <w:gridCol w:w="1260"/>
        <w:gridCol w:w="15"/>
        <w:gridCol w:w="1133"/>
        <w:gridCol w:w="6"/>
        <w:gridCol w:w="1274"/>
        <w:gridCol w:w="1275"/>
        <w:gridCol w:w="1410"/>
        <w:gridCol w:w="6"/>
        <w:gridCol w:w="1269"/>
        <w:gridCol w:w="6"/>
        <w:gridCol w:w="1558"/>
      </w:tblGrid>
      <w:tr w:rsidRPr="00605AD8" w:rsidR="00E333C4" w:rsidTr="00DB7E07">
        <w:trPr>
          <w:trHeight w:val="1347"/>
        </w:trPr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605AD8" w:rsidR="00E333C4" w:rsidP="00FB5FE5" w:rsidRDefault="005B71F0">
            <w:pPr>
              <w:rPr>
                <w:rFonts w:ascii="Arial" w:hAnsi="Arial" w:cs="Arial"/>
                <w:b/>
                <w:bCs/>
                <w:sz w:val="20"/>
              </w:rPr>
            </w:pPr>
            <w:r w:rsidRPr="00605AD8">
              <w:rPr>
                <w:rFonts w:ascii="Arial" w:hAnsi="Arial" w:cs="Arial"/>
                <w:b/>
                <w:bCs/>
                <w:sz w:val="20"/>
              </w:rPr>
              <w:lastRenderedPageBreak/>
              <w:t>Redni broj prijavljene tražbine</w:t>
            </w:r>
          </w:p>
        </w:tc>
        <w:tc>
          <w:tcPr>
            <w:tcW w:w="12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605AD8" w:rsidR="00E333C4" w:rsidP="00FB5FE5" w:rsidRDefault="00E333C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605AD8">
              <w:rPr>
                <w:rFonts w:ascii="Arial" w:hAnsi="Arial" w:cs="Arial"/>
                <w:b/>
                <w:bCs/>
                <w:sz w:val="20"/>
              </w:rPr>
              <w:t>Ime i prezime / Naziv vjerovnika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605AD8" w:rsidR="00E333C4" w:rsidP="00FB5FE5" w:rsidRDefault="00E333C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605AD8">
              <w:rPr>
                <w:rFonts w:ascii="Arial" w:hAnsi="Arial" w:cs="Arial"/>
                <w:b/>
                <w:bCs/>
                <w:sz w:val="20"/>
              </w:rPr>
              <w:t>OIB vjerovnika</w:t>
            </w:r>
          </w:p>
        </w:tc>
        <w:tc>
          <w:tcPr>
            <w:tcW w:w="11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605AD8" w:rsidR="00E333C4" w:rsidP="00FB5FE5" w:rsidRDefault="00E333C4">
            <w:pPr>
              <w:rPr>
                <w:rFonts w:ascii="Arial" w:hAnsi="Arial" w:cs="Arial"/>
                <w:b/>
                <w:bCs/>
                <w:sz w:val="20"/>
              </w:rPr>
            </w:pPr>
            <w:r w:rsidRPr="00605AD8">
              <w:rPr>
                <w:rFonts w:ascii="Arial" w:hAnsi="Arial" w:cs="Arial"/>
                <w:b/>
                <w:bCs/>
                <w:sz w:val="20"/>
              </w:rPr>
              <w:t>Adresa vjerovnika</w:t>
            </w:r>
          </w:p>
        </w:tc>
        <w:tc>
          <w:tcPr>
            <w:tcW w:w="128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605AD8" w:rsidR="00E333C4" w:rsidP="00FB5FE5" w:rsidRDefault="00E333C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605AD8">
              <w:rPr>
                <w:rFonts w:ascii="Arial" w:hAnsi="Arial" w:cs="Arial"/>
                <w:b/>
                <w:bCs/>
                <w:sz w:val="20"/>
              </w:rPr>
              <w:t>Iznos tražbine navedene u prijedlogu za otvaranje predstečajnog postupka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605AD8" w:rsidR="00E333C4" w:rsidP="00FB5FE5" w:rsidRDefault="00E333C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605AD8">
              <w:rPr>
                <w:rFonts w:ascii="Arial" w:hAnsi="Arial" w:cs="Arial"/>
                <w:b/>
                <w:bCs/>
                <w:sz w:val="20"/>
              </w:rPr>
              <w:t>Iznos prija</w:t>
            </w:r>
            <w:r w:rsidR="00E33F04">
              <w:rPr>
                <w:rFonts w:ascii="Arial" w:hAnsi="Arial" w:cs="Arial"/>
                <w:b/>
                <w:bCs/>
                <w:sz w:val="20"/>
              </w:rPr>
              <w:t>v</w:t>
            </w:r>
            <w:r w:rsidRPr="00605AD8">
              <w:rPr>
                <w:rFonts w:ascii="Arial" w:hAnsi="Arial" w:cs="Arial"/>
                <w:b/>
                <w:bCs/>
                <w:sz w:val="20"/>
              </w:rPr>
              <w:t>ljene tražbine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605AD8" w:rsidR="00E333C4" w:rsidP="00FB5FE5" w:rsidRDefault="00E333C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605AD8">
              <w:rPr>
                <w:rFonts w:ascii="Arial" w:hAnsi="Arial" w:cs="Arial"/>
                <w:b/>
                <w:bCs/>
                <w:sz w:val="20"/>
              </w:rPr>
              <w:t>Utvrđeni iznos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605AD8" w:rsidR="00E333C4" w:rsidP="00FB5FE5" w:rsidRDefault="00E333C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605AD8">
              <w:rPr>
                <w:rFonts w:ascii="Arial" w:hAnsi="Arial" w:cs="Arial"/>
                <w:b/>
                <w:bCs/>
                <w:sz w:val="20"/>
              </w:rPr>
              <w:t>Osporeni iznos</w:t>
            </w:r>
          </w:p>
        </w:tc>
        <w:tc>
          <w:tcPr>
            <w:tcW w:w="15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605AD8" w:rsidR="00E333C4" w:rsidP="00FB5FE5" w:rsidRDefault="00E333C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605AD8">
              <w:rPr>
                <w:rFonts w:ascii="Arial" w:hAnsi="Arial" w:cs="Arial"/>
                <w:b/>
                <w:bCs/>
                <w:sz w:val="20"/>
              </w:rPr>
              <w:t>razlog osporavanja</w:t>
            </w:r>
          </w:p>
        </w:tc>
      </w:tr>
      <w:tr w:rsidRPr="00605AD8" w:rsidR="005B71F0" w:rsidTr="00DB7E07">
        <w:trPr>
          <w:trHeight w:val="464"/>
        </w:trPr>
        <w:tc>
          <w:tcPr>
            <w:tcW w:w="5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5B71F0" w:rsidP="00FB5FE5" w:rsidRDefault="005B71F0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7.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5B71F0" w:rsidP="00FB5FE5" w:rsidRDefault="005B71F0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AGRONOM društvo s ograničenom odgovornošću za trgovinu na malo i veliko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5B71F0" w:rsidP="00FB5FE5" w:rsidRDefault="005B71F0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67793044823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5B71F0" w:rsidP="00FB5FE5" w:rsidRDefault="005B71F0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Zagrebačka 171, 34000 Požega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FF67CB" w:rsidR="005B71F0" w:rsidP="00FB5FE5" w:rsidRDefault="005B71F0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FF67CB">
              <w:rPr>
                <w:rFonts w:ascii="Arial" w:hAnsi="Arial" w:cs="Arial"/>
                <w:sz w:val="20"/>
              </w:rPr>
              <w:t>790,04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5B71F0" w:rsidP="00FB5FE5" w:rsidRDefault="005B71F0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5B71F0" w:rsidP="00FB5FE5" w:rsidRDefault="005B71F0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5B71F0" w:rsidP="00FB5FE5" w:rsidRDefault="00011E6C">
            <w:pPr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790,04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bottom"/>
          </w:tcPr>
          <w:p w:rsidRPr="00605AD8" w:rsidR="005B71F0" w:rsidP="00B3638D" w:rsidRDefault="00011E6C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 xml:space="preserve">Tražbina </w:t>
            </w:r>
            <w:r w:rsidR="00B3638D">
              <w:rPr>
                <w:rFonts w:ascii="Arial" w:hAnsi="Arial" w:cs="Arial"/>
                <w:sz w:val="20"/>
              </w:rPr>
              <w:t>se odnosi na isporuku robe koja nije izvršena u korist dužnika</w:t>
            </w:r>
          </w:p>
        </w:tc>
      </w:tr>
      <w:tr w:rsidRPr="00605AD8" w:rsidR="002E5AA3" w:rsidTr="00DB7E07">
        <w:trPr>
          <w:trHeight w:val="464"/>
        </w:trPr>
        <w:tc>
          <w:tcPr>
            <w:tcW w:w="5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E5AA3" w:rsidP="00FB5FE5" w:rsidRDefault="002E5AA3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10.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E5AA3" w:rsidP="00FB5FE5" w:rsidRDefault="002E5AA3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AMARILIS d.o.o. za trgovinu i usluge u stečaju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E5AA3" w:rsidP="00FB5FE5" w:rsidRDefault="002E5AA3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35063921066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E5AA3" w:rsidP="00FB5FE5" w:rsidRDefault="002E5AA3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Kralja Zvonimira 99, 32100 Vinkovci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FF67CB" w:rsidR="002E5AA3" w:rsidP="00FB5FE5" w:rsidRDefault="002E5AA3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FF67CB">
              <w:rPr>
                <w:rFonts w:ascii="Arial" w:hAnsi="Arial" w:cs="Arial"/>
                <w:sz w:val="20"/>
              </w:rPr>
              <w:t>896,02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E5AA3" w:rsidP="00FB5FE5" w:rsidRDefault="002E5AA3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E5AA3" w:rsidP="00FB5FE5" w:rsidRDefault="002E5AA3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E5AA3" w:rsidP="00FB5FE5" w:rsidRDefault="00011E6C">
            <w:pPr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896,02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bottom"/>
          </w:tcPr>
          <w:p w:rsidRPr="00605AD8" w:rsidR="002E5AA3" w:rsidP="00FB5FE5" w:rsidRDefault="00B3638D">
            <w:pPr>
              <w:rPr>
                <w:rFonts w:ascii="Arial" w:hAnsi="Arial" w:cs="Arial"/>
                <w:sz w:val="20"/>
              </w:rPr>
            </w:pPr>
            <w:r w:rsidRPr="00B3638D">
              <w:rPr>
                <w:rFonts w:ascii="Arial" w:hAnsi="Arial" w:cs="Arial"/>
                <w:sz w:val="20"/>
              </w:rPr>
              <w:t>Tražbina se odnosi na isporuku robe koja nije izvršena u korist dužnika</w:t>
            </w:r>
          </w:p>
        </w:tc>
      </w:tr>
      <w:tr w:rsidRPr="00605AD8" w:rsidR="002E5AA3" w:rsidTr="00DB7E07">
        <w:trPr>
          <w:trHeight w:val="1528"/>
        </w:trPr>
        <w:tc>
          <w:tcPr>
            <w:tcW w:w="5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E5AA3" w:rsidP="00FB5FE5" w:rsidRDefault="002E5AA3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21.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E5AA3" w:rsidP="00FB5FE5" w:rsidRDefault="002E5AA3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CROATIA-TEHNIČKI PREGLEDI d.o.o. za tehničke analize i usluge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E5AA3" w:rsidP="00FB5FE5" w:rsidRDefault="002E5AA3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89968033067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E5AA3" w:rsidP="00FB5FE5" w:rsidRDefault="002E5AA3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Savska cesta 41, 10000 Zagreb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FF67CB" w:rsidR="002E5AA3" w:rsidP="00FB5FE5" w:rsidRDefault="002E5AA3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FF67CB">
              <w:rPr>
                <w:rFonts w:ascii="Arial" w:hAnsi="Arial" w:cs="Arial"/>
                <w:sz w:val="20"/>
              </w:rPr>
              <w:t>0,01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E5AA3" w:rsidP="00FB5FE5" w:rsidRDefault="002E5AA3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E5AA3" w:rsidP="00FB5FE5" w:rsidRDefault="002E5AA3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E5AA3" w:rsidP="00FB5FE5" w:rsidRDefault="00011E6C">
            <w:pPr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0,01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bottom"/>
          </w:tcPr>
          <w:p w:rsidRPr="00605AD8" w:rsidR="002E5AA3" w:rsidP="00FB5FE5" w:rsidRDefault="00011E6C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Tražbina je knjigovodstvena pogreška</w:t>
            </w:r>
          </w:p>
        </w:tc>
      </w:tr>
      <w:tr w:rsidRPr="00605AD8" w:rsidR="002E5AA3" w:rsidTr="00DB7E07">
        <w:trPr>
          <w:trHeight w:val="1137"/>
        </w:trPr>
        <w:tc>
          <w:tcPr>
            <w:tcW w:w="5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E5AA3" w:rsidP="00FB5FE5" w:rsidRDefault="002E5AA3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23.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E5AA3" w:rsidP="00FB5FE5" w:rsidRDefault="002E5AA3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DIRUS PROJEKT d.o.o. za usluge i trgovinu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E5AA3" w:rsidP="00FB5FE5" w:rsidRDefault="002E5AA3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41184565783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E5AA3" w:rsidP="00FB5FE5" w:rsidRDefault="002E5AA3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Našička 3, 10000 Zagreb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FF67CB" w:rsidR="002E5AA3" w:rsidP="00FB5FE5" w:rsidRDefault="002E5AA3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FF67CB">
              <w:rPr>
                <w:rFonts w:ascii="Arial" w:hAnsi="Arial" w:cs="Arial"/>
                <w:sz w:val="20"/>
              </w:rPr>
              <w:t>0,01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E5AA3" w:rsidP="00FB5FE5" w:rsidRDefault="002E5AA3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E5AA3" w:rsidP="00FB5FE5" w:rsidRDefault="002E5AA3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E5AA3" w:rsidP="00FB5FE5" w:rsidRDefault="00011E6C">
            <w:pPr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0,01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bottom"/>
          </w:tcPr>
          <w:p w:rsidRPr="00605AD8" w:rsidR="002E5AA3" w:rsidP="00FB5FE5" w:rsidRDefault="00011E6C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Tražbina je knjigovodstvena pogreška</w:t>
            </w:r>
          </w:p>
        </w:tc>
      </w:tr>
      <w:tr w:rsidRPr="00605AD8" w:rsidR="00D45A91" w:rsidTr="00DB7E07">
        <w:trPr>
          <w:trHeight w:val="1122"/>
        </w:trPr>
        <w:tc>
          <w:tcPr>
            <w:tcW w:w="5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D45A91" w:rsidP="00FB5FE5" w:rsidRDefault="00D45A91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27.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D45A91" w:rsidP="00FB5FE5" w:rsidRDefault="00D45A91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HEP ELEKTRA d.o.o. za opskrbu električnom energijom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D45A91" w:rsidP="00FB5FE5" w:rsidRDefault="00D45A91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43965974818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D45A91" w:rsidP="00FB5FE5" w:rsidRDefault="00D45A91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Ulica grada Vukovara 37, 10000 Zagreb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FF67CB" w:rsidR="00D45A91" w:rsidP="00FB5FE5" w:rsidRDefault="00D45A91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FF67CB">
              <w:rPr>
                <w:rFonts w:ascii="Arial" w:hAnsi="Arial" w:cs="Arial"/>
                <w:sz w:val="20"/>
              </w:rPr>
              <w:t>573,81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D45A91" w:rsidP="00FB5FE5" w:rsidRDefault="00011E6C">
            <w:pPr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861,84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D45A91" w:rsidP="00FB5FE5" w:rsidRDefault="00011E6C">
            <w:pPr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143,92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D45A91" w:rsidP="00FB5FE5" w:rsidRDefault="00011E6C">
            <w:pPr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717,92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 w:rsidRPr="00605AD8" w:rsidR="00D45A91" w:rsidP="00FB5FE5" w:rsidRDefault="00F00EF8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Tražbina je u osporenom iznosu podmirena</w:t>
            </w:r>
          </w:p>
        </w:tc>
      </w:tr>
      <w:tr w:rsidRPr="00605AD8" w:rsidR="001515C7" w:rsidTr="00DB7E07">
        <w:trPr>
          <w:trHeight w:val="673"/>
        </w:trPr>
        <w:tc>
          <w:tcPr>
            <w:tcW w:w="5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1515C7" w:rsidP="00FB5FE5" w:rsidRDefault="001515C7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29.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1515C7" w:rsidP="00FB5FE5" w:rsidRDefault="001515C7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INBERG d.o.o. za trgovinu i usluge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1515C7" w:rsidP="00FB5FE5" w:rsidRDefault="001515C7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36773771355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1515C7" w:rsidP="00FB5FE5" w:rsidRDefault="001515C7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Hektorovićeva 2, 10000 Zagreb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FF67CB" w:rsidR="001515C7" w:rsidP="00FB5FE5" w:rsidRDefault="001515C7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FF67CB">
              <w:rPr>
                <w:rFonts w:ascii="Arial" w:hAnsi="Arial" w:cs="Arial"/>
                <w:sz w:val="20"/>
              </w:rPr>
              <w:t>5.769,30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1515C7" w:rsidP="00FB5FE5" w:rsidRDefault="001515C7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1515C7" w:rsidP="00FB5FE5" w:rsidRDefault="001515C7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1515C7" w:rsidP="00FB5FE5" w:rsidRDefault="00F00EF8">
            <w:pPr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5.769,30</w:t>
            </w:r>
          </w:p>
        </w:tc>
        <w:tc>
          <w:tcPr>
            <w:tcW w:w="15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bottom"/>
          </w:tcPr>
          <w:p w:rsidRPr="00605AD8" w:rsidR="001515C7" w:rsidP="00F00EF8" w:rsidRDefault="00F00EF8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Tražbina je podmirena</w:t>
            </w:r>
          </w:p>
        </w:tc>
      </w:tr>
      <w:tr w:rsidRPr="00605AD8" w:rsidR="00EA5836" w:rsidTr="00DB7E07">
        <w:trPr>
          <w:trHeight w:val="898"/>
        </w:trPr>
        <w:tc>
          <w:tcPr>
            <w:tcW w:w="5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EA5836" w:rsidP="00FB5FE5" w:rsidRDefault="00EA5836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33.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EA5836" w:rsidP="00FB5FE5" w:rsidRDefault="00EA5836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JAVNI BILJEŽNIK NIKOLA VULIĆ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EA5836" w:rsidP="00FB5FE5" w:rsidRDefault="00EA5836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21299019762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EA5836" w:rsidP="00FB5FE5" w:rsidRDefault="00EA5836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Vladimira Nazora, 32100 Vinkovci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FF67CB" w:rsidR="00EA5836" w:rsidP="00FB5FE5" w:rsidRDefault="00EA5836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FF67CB">
              <w:rPr>
                <w:rFonts w:ascii="Arial" w:hAnsi="Arial" w:cs="Arial"/>
                <w:sz w:val="20"/>
              </w:rPr>
              <w:t>997,50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EA5836" w:rsidP="00FB5FE5" w:rsidRDefault="00EA5836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EA5836" w:rsidP="00FB5FE5" w:rsidRDefault="00EA5836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EA5836" w:rsidP="00FB5FE5" w:rsidRDefault="00F00EF8">
            <w:pPr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997,50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bottom"/>
          </w:tcPr>
          <w:p w:rsidRPr="00605AD8" w:rsidR="00EA5836" w:rsidP="00FB5FE5" w:rsidRDefault="00587C8D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Tražbina se ne priznaje kao obveza</w:t>
            </w:r>
            <w:r w:rsidR="00DB7E07">
              <w:rPr>
                <w:rFonts w:ascii="Arial" w:hAnsi="Arial" w:cs="Arial"/>
                <w:sz w:val="20"/>
              </w:rPr>
              <w:t>, budući je usluga izvršena u korist drugog trgovačkog društva</w:t>
            </w:r>
          </w:p>
        </w:tc>
      </w:tr>
      <w:tr w:rsidRPr="00605AD8" w:rsidR="00EA5836" w:rsidTr="00DB7E07">
        <w:trPr>
          <w:trHeight w:val="509"/>
        </w:trPr>
        <w:tc>
          <w:tcPr>
            <w:tcW w:w="5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EA5836" w:rsidP="00FB5FE5" w:rsidRDefault="00EA5836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34.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EA5836" w:rsidP="00FB5FE5" w:rsidRDefault="00EA5836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K &amp; M d.o.o. za usluge i trgovinu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EA5836" w:rsidP="00FB5FE5" w:rsidRDefault="00EA5836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56333273609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EA5836" w:rsidP="00FB5FE5" w:rsidRDefault="00EA5836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Zagrebačka 74, 31220 Višnjevac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FF67CB" w:rsidR="00EA5836" w:rsidP="00FB5FE5" w:rsidRDefault="00EA5836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FF67CB">
              <w:rPr>
                <w:rFonts w:ascii="Arial" w:hAnsi="Arial" w:cs="Arial"/>
                <w:sz w:val="20"/>
              </w:rPr>
              <w:t>1.275,00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EA5836" w:rsidP="00FB5FE5" w:rsidRDefault="00EA5836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EA5836" w:rsidP="00FB5FE5" w:rsidRDefault="00EA5836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EA5836" w:rsidP="00FB5FE5" w:rsidRDefault="00CC279B">
            <w:pPr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1.275,00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bottom"/>
          </w:tcPr>
          <w:p w:rsidRPr="00605AD8" w:rsidR="00EA5836" w:rsidP="00FB5FE5" w:rsidRDefault="00CC279B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Tražbina se ne priznaje kao obveza</w:t>
            </w:r>
            <w:r w:rsidR="00DB7E07">
              <w:rPr>
                <w:rFonts w:ascii="Arial" w:hAnsi="Arial" w:cs="Arial"/>
                <w:sz w:val="20"/>
              </w:rPr>
              <w:t xml:space="preserve">, </w:t>
            </w:r>
            <w:r w:rsidRPr="00DB7E07" w:rsidR="00DB7E07">
              <w:rPr>
                <w:rFonts w:ascii="Arial" w:hAnsi="Arial" w:cs="Arial"/>
                <w:sz w:val="20"/>
              </w:rPr>
              <w:t xml:space="preserve">budući je usluga </w:t>
            </w:r>
            <w:r w:rsidRPr="00DB7E07" w:rsidR="00DB7E07">
              <w:rPr>
                <w:rFonts w:ascii="Arial" w:hAnsi="Arial" w:cs="Arial"/>
                <w:sz w:val="20"/>
              </w:rPr>
              <w:lastRenderedPageBreak/>
              <w:t>izvršena u korist drugog trgovačkog društva</w:t>
            </w:r>
          </w:p>
        </w:tc>
      </w:tr>
      <w:tr w:rsidRPr="00605AD8" w:rsidR="00875945" w:rsidTr="00DB7E07">
        <w:trPr>
          <w:trHeight w:val="509"/>
        </w:trPr>
        <w:tc>
          <w:tcPr>
            <w:tcW w:w="5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875945" w:rsidP="00FB5FE5" w:rsidRDefault="00875945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lastRenderedPageBreak/>
              <w:t>36.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875945" w:rsidP="00FB5FE5" w:rsidRDefault="00875945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LJEKARNE BATURINA ŽUPANJA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875945" w:rsidP="00FB5FE5" w:rsidRDefault="00875945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89478858437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875945" w:rsidP="00FB5FE5" w:rsidRDefault="00875945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Veliki Kraj 108, 32270 Županja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FF67CB" w:rsidR="00875945" w:rsidP="00FB5FE5" w:rsidRDefault="00875945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FF67CB">
              <w:rPr>
                <w:rFonts w:ascii="Arial" w:hAnsi="Arial" w:cs="Arial"/>
                <w:sz w:val="20"/>
              </w:rPr>
              <w:t>26,10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875945" w:rsidP="00FB5FE5" w:rsidRDefault="00875945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875945" w:rsidP="00FB5FE5" w:rsidRDefault="00875945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875945" w:rsidP="00FB5FE5" w:rsidRDefault="00CC279B">
            <w:pPr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26,10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bottom"/>
          </w:tcPr>
          <w:p w:rsidRPr="00605AD8" w:rsidR="00875945" w:rsidP="00FB5FE5" w:rsidRDefault="00CC279B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Tražbina je knjigovodstvena pogreška</w:t>
            </w:r>
          </w:p>
        </w:tc>
      </w:tr>
      <w:tr w:rsidRPr="00605AD8" w:rsidR="00B072BF" w:rsidTr="00DB7E07">
        <w:trPr>
          <w:trHeight w:val="509"/>
        </w:trPr>
        <w:tc>
          <w:tcPr>
            <w:tcW w:w="5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B072BF" w:rsidP="00FB5FE5" w:rsidRDefault="00B072BF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37.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B072BF" w:rsidP="00FB5FE5" w:rsidRDefault="00B072BF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LJEKARNE PRIMA PHARME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B072BF" w:rsidP="00FB5FE5" w:rsidRDefault="00B072BF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28285339387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B072BF" w:rsidP="00FB5FE5" w:rsidRDefault="00B072BF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Capraška 1, 10000 Zagreb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FF67CB" w:rsidR="00B072BF" w:rsidP="00FB5FE5" w:rsidRDefault="00B072BF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FF67CB">
              <w:rPr>
                <w:rFonts w:ascii="Arial" w:hAnsi="Arial" w:cs="Arial"/>
                <w:sz w:val="20"/>
              </w:rPr>
              <w:t>43,00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B072BF" w:rsidP="00FB5FE5" w:rsidRDefault="00B072BF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B072BF" w:rsidP="00FB5FE5" w:rsidRDefault="00B072BF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B072BF" w:rsidP="00FB5FE5" w:rsidRDefault="005F3B32">
            <w:pPr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43,00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bottom"/>
          </w:tcPr>
          <w:p w:rsidRPr="00605AD8" w:rsidR="00B072BF" w:rsidP="00FB5FE5" w:rsidRDefault="005F3B32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Tražbina je knjigovodstvena pogreška</w:t>
            </w:r>
          </w:p>
        </w:tc>
      </w:tr>
      <w:tr w:rsidRPr="00605AD8" w:rsidR="00B2738A" w:rsidTr="00DB7E07">
        <w:trPr>
          <w:trHeight w:val="509"/>
        </w:trPr>
        <w:tc>
          <w:tcPr>
            <w:tcW w:w="5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B2738A" w:rsidP="00FB5FE5" w:rsidRDefault="00B2738A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39.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B2738A" w:rsidP="00FB5FE5" w:rsidRDefault="00B2738A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LUKOIL Croatia društvo s ograničenom odgovornošću za trgovinu naftom i naftnim derivatima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B2738A" w:rsidP="00FB5FE5" w:rsidRDefault="00B2738A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84740716328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B2738A" w:rsidP="00FB5FE5" w:rsidRDefault="00B2738A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Capraška ulica 6, 10000 Zagreb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FF67CB" w:rsidR="00B2738A" w:rsidP="00FB5FE5" w:rsidRDefault="00B2738A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FF67CB">
              <w:rPr>
                <w:rFonts w:ascii="Arial" w:hAnsi="Arial" w:cs="Arial"/>
                <w:sz w:val="20"/>
              </w:rPr>
              <w:t>0,01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B2738A" w:rsidP="00FB5FE5" w:rsidRDefault="00B2738A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B2738A" w:rsidP="00FB5FE5" w:rsidRDefault="00B2738A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B2738A" w:rsidP="00FB5FE5" w:rsidRDefault="005F3B32">
            <w:pPr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0,01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bottom"/>
          </w:tcPr>
          <w:p w:rsidRPr="00605AD8" w:rsidR="00B2738A" w:rsidP="00FB5FE5" w:rsidRDefault="005F3B32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Tražbina je knjigovodstvena pogreška</w:t>
            </w:r>
          </w:p>
        </w:tc>
      </w:tr>
      <w:tr w:rsidRPr="00605AD8" w:rsidR="005F3B32" w:rsidTr="00DB7E07">
        <w:trPr>
          <w:trHeight w:val="509"/>
        </w:trPr>
        <w:tc>
          <w:tcPr>
            <w:tcW w:w="5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5F3B32" w:rsidP="00D24300" w:rsidRDefault="005F3B32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40.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5F3B32" w:rsidP="00D24300" w:rsidRDefault="005F3B32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MINISTARSTVO FINANCIJA - POREZNA UPRAVA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5F3B32" w:rsidP="00D24300" w:rsidRDefault="005F3B32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18683136487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5F3B32" w:rsidP="00D24300" w:rsidRDefault="005F3B32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Boškovićeva 5, 10000 Zagreb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5F3B32" w:rsidP="00D24300" w:rsidRDefault="005F3B32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259.835,00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5F3B32" w:rsidP="00FB5FE5" w:rsidRDefault="004C72DD">
            <w:pPr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808.275,62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5F3B32" w:rsidP="00FB5FE5" w:rsidRDefault="004C72DD">
            <w:pPr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130.334,43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5F3B32" w:rsidP="00FB5FE5" w:rsidRDefault="004C72DD">
            <w:pPr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677.941,19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bottom"/>
          </w:tcPr>
          <w:p w:rsidRPr="00605AD8" w:rsidR="005F3B32" w:rsidP="00B3638D" w:rsidRDefault="004C72DD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Osporeni iznos tražbine je predmet spora koji je u tijeku, te je uložena žalba na porezno rješenje</w:t>
            </w:r>
          </w:p>
        </w:tc>
      </w:tr>
      <w:tr w:rsidRPr="00605AD8" w:rsidR="00E83DBA" w:rsidTr="00DB7E07">
        <w:trPr>
          <w:trHeight w:val="509"/>
        </w:trPr>
        <w:tc>
          <w:tcPr>
            <w:tcW w:w="5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E83DBA" w:rsidP="00FB5FE5" w:rsidRDefault="00E83DBA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42.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E83DBA" w:rsidP="00FB5FE5" w:rsidRDefault="00E83DBA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OPG SAMIR ČAPO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E83DBA" w:rsidP="00FB5FE5" w:rsidRDefault="00E83DBA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34857656181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E83DBA" w:rsidP="00FB5FE5" w:rsidRDefault="00E83DBA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Z.Kevčića 1, 33513 Kutovi, Zdenci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FF67CB" w:rsidR="00E83DBA" w:rsidP="00FB5FE5" w:rsidRDefault="00E83DBA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FF67CB">
              <w:rPr>
                <w:rFonts w:ascii="Arial" w:hAnsi="Arial" w:cs="Arial"/>
                <w:sz w:val="20"/>
              </w:rPr>
              <w:t>237.300,00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E83DBA" w:rsidP="00FB5FE5" w:rsidRDefault="00E83DBA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4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E83DBA" w:rsidP="00FB5FE5" w:rsidRDefault="00E83DBA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E83DBA" w:rsidP="00FB5FE5" w:rsidRDefault="008C65FD">
            <w:pPr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237.300,00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bottom"/>
          </w:tcPr>
          <w:p w:rsidRPr="00605AD8" w:rsidR="00E83DBA" w:rsidP="00FB5FE5" w:rsidRDefault="008C65FD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Dugovanje ne postoji budući roba koja je trebala biti predana u iznosu tražbine nikada nije isporučena</w:t>
            </w:r>
          </w:p>
        </w:tc>
      </w:tr>
      <w:tr w:rsidRPr="00605AD8" w:rsidR="002F7218" w:rsidTr="00DB7E07">
        <w:trPr>
          <w:trHeight w:val="509"/>
        </w:trPr>
        <w:tc>
          <w:tcPr>
            <w:tcW w:w="5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F7218" w:rsidP="00FB5FE5" w:rsidRDefault="002F7218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44.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F7218" w:rsidP="00FB5FE5" w:rsidRDefault="002F7218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PETROL društvo s ograničenom odgovornošću za trgovinu i prijevoz nafte i naftnih derivata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F7218" w:rsidP="00FB5FE5" w:rsidRDefault="002F7218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75550985023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F7218" w:rsidP="00FB5FE5" w:rsidRDefault="002F7218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Otok, Oreškovićeva 6H, 10000 Zagreb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FF67CB" w:rsidR="002F7218" w:rsidP="00FB5FE5" w:rsidRDefault="002F7218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FF67CB">
              <w:rPr>
                <w:rFonts w:ascii="Arial" w:hAnsi="Arial" w:cs="Arial"/>
                <w:sz w:val="20"/>
              </w:rPr>
              <w:t>0,01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F7218" w:rsidP="00FB5FE5" w:rsidRDefault="002F7218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4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F7218" w:rsidP="00FB5FE5" w:rsidRDefault="002F7218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F7218" w:rsidP="00FB5FE5" w:rsidRDefault="008C65FD">
            <w:pPr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0,01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bottom"/>
          </w:tcPr>
          <w:p w:rsidRPr="00605AD8" w:rsidR="002F7218" w:rsidP="00FB5FE5" w:rsidRDefault="008C65FD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Tražbina je knjigovodstvena pogreška</w:t>
            </w:r>
          </w:p>
        </w:tc>
      </w:tr>
      <w:tr w:rsidRPr="00605AD8" w:rsidR="002F7218" w:rsidTr="00DB7E07">
        <w:trPr>
          <w:trHeight w:val="509"/>
        </w:trPr>
        <w:tc>
          <w:tcPr>
            <w:tcW w:w="5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F7218" w:rsidP="00FB5FE5" w:rsidRDefault="002F7218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45.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F7218" w:rsidP="00FB5FE5" w:rsidRDefault="002F7218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PLINARA ISTOČNE SLAVONIJE d.o.o. za distribuciju i opskrbu plinom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F7218" w:rsidP="00FB5FE5" w:rsidRDefault="002F7218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16423775522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F7218" w:rsidP="00FB5FE5" w:rsidRDefault="002F7218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Ohridska 17, 32100 Vinkovci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FF67CB" w:rsidR="002F7218" w:rsidP="00FB5FE5" w:rsidRDefault="002F7218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FF67CB">
              <w:rPr>
                <w:rFonts w:ascii="Arial" w:hAnsi="Arial" w:cs="Arial"/>
                <w:sz w:val="20"/>
              </w:rPr>
              <w:t>12,50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F7218" w:rsidP="00FB5FE5" w:rsidRDefault="002F7218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416" w:type="dxa"/>
            <w:gridSpan w:val="2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F7218" w:rsidP="00FB5FE5" w:rsidRDefault="002F7218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F7218" w:rsidP="00FB5FE5" w:rsidRDefault="008C65FD">
            <w:pPr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12,50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bottom"/>
          </w:tcPr>
          <w:p w:rsidRPr="00605AD8" w:rsidR="002F7218" w:rsidP="00FB5FE5" w:rsidRDefault="008C65FD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Tražbina je knjigovodstvena pogreška</w:t>
            </w:r>
          </w:p>
        </w:tc>
      </w:tr>
      <w:tr w:rsidRPr="00605AD8" w:rsidR="002F7218" w:rsidTr="00DB7E07">
        <w:trPr>
          <w:trHeight w:val="449"/>
        </w:trPr>
        <w:tc>
          <w:tcPr>
            <w:tcW w:w="567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F7218" w:rsidP="00FB5FE5" w:rsidRDefault="002F7218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46.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F7218" w:rsidP="00FB5FE5" w:rsidRDefault="002F7218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 xml:space="preserve">Poljoprivredno prehrambeni koncern </w:t>
            </w:r>
            <w:r w:rsidRPr="00605AD8">
              <w:rPr>
                <w:rFonts w:ascii="Arial" w:hAnsi="Arial" w:cs="Arial"/>
                <w:sz w:val="20"/>
              </w:rPr>
              <w:lastRenderedPageBreak/>
              <w:t>VALPOVO društvo s ograničenom odgovornošću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F7218" w:rsidP="00FB5FE5" w:rsidRDefault="002F7218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lastRenderedPageBreak/>
              <w:t>12875096243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F7218" w:rsidP="00FB5FE5" w:rsidRDefault="002F7218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 xml:space="preserve">Antuna Branka Šimića 27, 31550 </w:t>
            </w:r>
            <w:r w:rsidRPr="00605AD8">
              <w:rPr>
                <w:rFonts w:ascii="Arial" w:hAnsi="Arial" w:cs="Arial"/>
                <w:sz w:val="20"/>
              </w:rPr>
              <w:lastRenderedPageBreak/>
              <w:t>Valpovo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FF67CB" w:rsidR="002F7218" w:rsidP="00FB5FE5" w:rsidRDefault="002F7218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FF67CB">
              <w:rPr>
                <w:rFonts w:ascii="Arial" w:hAnsi="Arial" w:cs="Arial"/>
                <w:sz w:val="20"/>
              </w:rPr>
              <w:lastRenderedPageBreak/>
              <w:t>332,02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:rsidRPr="00605AD8" w:rsidR="002F7218" w:rsidP="00FB5FE5" w:rsidRDefault="002F7218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4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605AD8" w:rsidR="002F7218" w:rsidP="00FB5FE5" w:rsidRDefault="002F72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F7218" w:rsidP="00FB5FE5" w:rsidRDefault="008618F1">
            <w:pPr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332,02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605AD8" w:rsidR="002F7218" w:rsidP="00C33311" w:rsidRDefault="008618F1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Tražbina se ne priznaje kao obveza</w:t>
            </w:r>
            <w:r w:rsidR="00DB7E07">
              <w:rPr>
                <w:rFonts w:ascii="Arial" w:hAnsi="Arial" w:cs="Arial"/>
                <w:sz w:val="20"/>
              </w:rPr>
              <w:t xml:space="preserve">, </w:t>
            </w:r>
            <w:r w:rsidRPr="00DB7E07" w:rsidR="00DB7E07">
              <w:rPr>
                <w:rFonts w:ascii="Arial" w:hAnsi="Arial" w:cs="Arial"/>
                <w:sz w:val="20"/>
              </w:rPr>
              <w:t xml:space="preserve">budući </w:t>
            </w:r>
            <w:r w:rsidR="00C33311">
              <w:rPr>
                <w:rFonts w:ascii="Arial" w:hAnsi="Arial" w:cs="Arial"/>
                <w:sz w:val="20"/>
              </w:rPr>
              <w:t xml:space="preserve">se radi </w:t>
            </w:r>
            <w:r w:rsidR="00C33311">
              <w:rPr>
                <w:rFonts w:ascii="Arial" w:hAnsi="Arial" w:cs="Arial"/>
                <w:sz w:val="20"/>
              </w:rPr>
              <w:lastRenderedPageBreak/>
              <w:t>o isporuci robe</w:t>
            </w:r>
            <w:r w:rsidRPr="00DB7E07" w:rsidR="00DB7E07">
              <w:rPr>
                <w:rFonts w:ascii="Arial" w:hAnsi="Arial" w:cs="Arial"/>
                <w:sz w:val="20"/>
              </w:rPr>
              <w:t xml:space="preserve"> u korist drugog trgovačkog društva</w:t>
            </w:r>
          </w:p>
        </w:tc>
      </w:tr>
      <w:tr w:rsidRPr="00605AD8" w:rsidR="002466B2" w:rsidTr="00DB7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firstRow="0" w:lastRow="0" w:firstColumn="0" w:lastColumn="0" w:noHBand="0" w:noVBand="0" w:val="0000"/>
        </w:tblPrEx>
        <w:trPr>
          <w:trHeight w:val="465"/>
        </w:trPr>
        <w:tc>
          <w:tcPr>
            <w:tcW w:w="567" w:type="dxa"/>
            <w:vAlign w:val="center"/>
          </w:tcPr>
          <w:p w:rsidRPr="00605AD8" w:rsidR="002466B2" w:rsidP="00D24300" w:rsidRDefault="002466B2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lastRenderedPageBreak/>
              <w:t>52.</w:t>
            </w:r>
          </w:p>
        </w:tc>
        <w:tc>
          <w:tcPr>
            <w:tcW w:w="1278" w:type="dxa"/>
            <w:vAlign w:val="center"/>
          </w:tcPr>
          <w:p w:rsidRPr="00605AD8" w:rsidR="002466B2" w:rsidP="00D24300" w:rsidRDefault="002466B2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VALIPILE društvo s ograničenom odgovornošću za trgovinu, usluge i zastupanje</w:t>
            </w:r>
          </w:p>
        </w:tc>
        <w:tc>
          <w:tcPr>
            <w:tcW w:w="1260" w:type="dxa"/>
            <w:vAlign w:val="center"/>
          </w:tcPr>
          <w:p w:rsidRPr="00605AD8" w:rsidR="002466B2" w:rsidP="00D24300" w:rsidRDefault="002466B2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00467090373</w:t>
            </w:r>
          </w:p>
        </w:tc>
        <w:tc>
          <w:tcPr>
            <w:tcW w:w="1154" w:type="dxa"/>
            <w:gridSpan w:val="3"/>
            <w:vAlign w:val="center"/>
          </w:tcPr>
          <w:p w:rsidRPr="00605AD8" w:rsidR="002466B2" w:rsidP="00D24300" w:rsidRDefault="002466B2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Ive Politea 62, 10360 Sesvete</w:t>
            </w:r>
          </w:p>
        </w:tc>
        <w:tc>
          <w:tcPr>
            <w:tcW w:w="1274" w:type="dxa"/>
            <w:vAlign w:val="center"/>
          </w:tcPr>
          <w:p w:rsidRPr="00FF67CB" w:rsidR="002466B2" w:rsidP="00D24300" w:rsidRDefault="002466B2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FF67CB">
              <w:rPr>
                <w:rFonts w:ascii="Arial" w:hAnsi="Arial" w:cs="Arial"/>
                <w:sz w:val="20"/>
              </w:rPr>
              <w:t>811,91</w:t>
            </w:r>
          </w:p>
        </w:tc>
        <w:tc>
          <w:tcPr>
            <w:tcW w:w="1275" w:type="dxa"/>
            <w:vAlign w:val="center"/>
          </w:tcPr>
          <w:p w:rsidRPr="00605AD8" w:rsidR="002466B2" w:rsidP="00D24300" w:rsidRDefault="002466B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10" w:type="dxa"/>
          </w:tcPr>
          <w:p w:rsidRPr="00605AD8" w:rsidR="002466B2" w:rsidRDefault="002466B2">
            <w:pPr>
              <w:rPr>
                <w:sz w:val="20"/>
              </w:rPr>
            </w:pPr>
          </w:p>
          <w:p w:rsidRPr="00605AD8" w:rsidR="002466B2" w:rsidP="00FB5FE5" w:rsidRDefault="002466B2">
            <w:pPr>
              <w:jc w:val="both"/>
              <w:rPr>
                <w:sz w:val="20"/>
              </w:rPr>
            </w:pPr>
          </w:p>
        </w:tc>
        <w:tc>
          <w:tcPr>
            <w:tcW w:w="1275" w:type="dxa"/>
            <w:gridSpan w:val="2"/>
          </w:tcPr>
          <w:p w:rsidRPr="00605AD8" w:rsidR="002466B2" w:rsidRDefault="002466B2">
            <w:pPr>
              <w:rPr>
                <w:rFonts w:ascii="Arial" w:hAnsi="Arial" w:cs="Arial"/>
                <w:sz w:val="20"/>
              </w:rPr>
            </w:pPr>
          </w:p>
          <w:p w:rsidR="00605AD8" w:rsidP="00605AD8" w:rsidRDefault="00605AD8">
            <w:pPr>
              <w:jc w:val="right"/>
              <w:rPr>
                <w:rFonts w:ascii="Arial" w:hAnsi="Arial" w:cs="Arial"/>
                <w:sz w:val="20"/>
              </w:rPr>
            </w:pPr>
          </w:p>
          <w:p w:rsidR="00605AD8" w:rsidP="00605AD8" w:rsidRDefault="00605AD8">
            <w:pPr>
              <w:jc w:val="right"/>
              <w:rPr>
                <w:rFonts w:ascii="Arial" w:hAnsi="Arial" w:cs="Arial"/>
                <w:sz w:val="20"/>
              </w:rPr>
            </w:pPr>
          </w:p>
          <w:p w:rsidR="00605AD8" w:rsidP="00605AD8" w:rsidRDefault="00605AD8">
            <w:pPr>
              <w:jc w:val="right"/>
              <w:rPr>
                <w:rFonts w:ascii="Arial" w:hAnsi="Arial" w:cs="Arial"/>
                <w:sz w:val="20"/>
              </w:rPr>
            </w:pPr>
          </w:p>
          <w:p w:rsidRPr="00605AD8" w:rsidR="002466B2" w:rsidP="00605AD8" w:rsidRDefault="008618F1">
            <w:pPr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811,91</w:t>
            </w:r>
          </w:p>
        </w:tc>
        <w:tc>
          <w:tcPr>
            <w:tcW w:w="1564" w:type="dxa"/>
            <w:gridSpan w:val="2"/>
          </w:tcPr>
          <w:p w:rsidRPr="00605AD8" w:rsidR="002466B2" w:rsidRDefault="002466B2">
            <w:pPr>
              <w:rPr>
                <w:rFonts w:ascii="Arial" w:hAnsi="Arial" w:cs="Arial"/>
                <w:sz w:val="20"/>
              </w:rPr>
            </w:pPr>
          </w:p>
          <w:p w:rsidRPr="00605AD8" w:rsidR="002466B2" w:rsidP="00D72F2A" w:rsidRDefault="00605AD8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Tražbina se ne priznaje </w:t>
            </w:r>
            <w:r w:rsidRPr="00605AD8" w:rsidR="008618F1">
              <w:rPr>
                <w:rFonts w:ascii="Arial" w:hAnsi="Arial" w:cs="Arial"/>
                <w:sz w:val="20"/>
              </w:rPr>
              <w:t>kao obveza</w:t>
            </w:r>
            <w:r w:rsidR="00D72F2A">
              <w:rPr>
                <w:rFonts w:ascii="Arial" w:hAnsi="Arial" w:cs="Arial"/>
                <w:sz w:val="20"/>
              </w:rPr>
              <w:t xml:space="preserve">, </w:t>
            </w:r>
            <w:r w:rsidRPr="00D72F2A" w:rsidR="00D72F2A">
              <w:rPr>
                <w:rFonts w:ascii="Arial" w:hAnsi="Arial" w:cs="Arial"/>
                <w:sz w:val="20"/>
              </w:rPr>
              <w:t>budući</w:t>
            </w:r>
            <w:r w:rsidR="00D72F2A">
              <w:rPr>
                <w:rFonts w:ascii="Arial" w:hAnsi="Arial" w:cs="Arial"/>
                <w:sz w:val="20"/>
              </w:rPr>
              <w:t xml:space="preserve"> se odnosi na isporuku robe </w:t>
            </w:r>
            <w:r w:rsidR="00B3638D">
              <w:rPr>
                <w:rFonts w:ascii="Arial" w:hAnsi="Arial" w:cs="Arial"/>
                <w:sz w:val="20"/>
              </w:rPr>
              <w:t>koja nije izvršena u korist d</w:t>
            </w:r>
            <w:r w:rsidR="00D72F2A">
              <w:rPr>
                <w:rFonts w:ascii="Arial" w:hAnsi="Arial" w:cs="Arial"/>
                <w:sz w:val="20"/>
              </w:rPr>
              <w:t>užnika</w:t>
            </w:r>
          </w:p>
        </w:tc>
      </w:tr>
      <w:tr w:rsidRPr="00605AD8" w:rsidR="002466B2" w:rsidTr="00DB7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firstRow="0" w:lastRow="0" w:firstColumn="0" w:lastColumn="0" w:noHBand="0" w:noVBand="0" w:val="0000"/>
        </w:tblPrEx>
        <w:trPr>
          <w:trHeight w:val="465"/>
        </w:trPr>
        <w:tc>
          <w:tcPr>
            <w:tcW w:w="567" w:type="dxa"/>
            <w:vAlign w:val="center"/>
          </w:tcPr>
          <w:p w:rsidRPr="00605AD8" w:rsidR="002466B2" w:rsidP="00D24300" w:rsidRDefault="002466B2">
            <w:pPr>
              <w:jc w:val="center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53.</w:t>
            </w:r>
          </w:p>
        </w:tc>
        <w:tc>
          <w:tcPr>
            <w:tcW w:w="1278" w:type="dxa"/>
            <w:vAlign w:val="center"/>
          </w:tcPr>
          <w:p w:rsidRPr="00605AD8" w:rsidR="002466B2" w:rsidP="00D24300" w:rsidRDefault="002466B2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VELEKEM unutarnja i vanjska trgovina dioničko društvo</w:t>
            </w:r>
          </w:p>
        </w:tc>
        <w:tc>
          <w:tcPr>
            <w:tcW w:w="1260" w:type="dxa"/>
            <w:vAlign w:val="center"/>
          </w:tcPr>
          <w:p w:rsidRPr="00605AD8" w:rsidR="002466B2" w:rsidP="00D24300" w:rsidRDefault="002466B2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62347407589</w:t>
            </w:r>
          </w:p>
        </w:tc>
        <w:tc>
          <w:tcPr>
            <w:tcW w:w="1154" w:type="dxa"/>
            <w:gridSpan w:val="3"/>
            <w:vAlign w:val="center"/>
          </w:tcPr>
          <w:p w:rsidRPr="00605AD8" w:rsidR="002466B2" w:rsidP="00D24300" w:rsidRDefault="002466B2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Ulica kneza Ljudevita Posavskog 13, 10360 Sesvete</w:t>
            </w:r>
          </w:p>
        </w:tc>
        <w:tc>
          <w:tcPr>
            <w:tcW w:w="1274" w:type="dxa"/>
            <w:vAlign w:val="center"/>
          </w:tcPr>
          <w:p w:rsidRPr="00FF67CB" w:rsidR="002466B2" w:rsidP="00D24300" w:rsidRDefault="008618F1">
            <w:pPr>
              <w:snapToGrid w:val="false"/>
              <w:jc w:val="right"/>
              <w:rPr>
                <w:rFonts w:ascii="Arial" w:hAnsi="Arial" w:cs="Arial"/>
                <w:sz w:val="20"/>
              </w:rPr>
            </w:pPr>
            <w:r w:rsidRPr="00FF67CB">
              <w:rPr>
                <w:rFonts w:ascii="Arial" w:hAnsi="Arial" w:cs="Arial"/>
                <w:sz w:val="20"/>
              </w:rPr>
              <w:t>595</w:t>
            </w:r>
            <w:r w:rsidRPr="00FF67CB" w:rsidR="002466B2">
              <w:rPr>
                <w:rFonts w:ascii="Arial" w:hAnsi="Arial" w:cs="Arial"/>
                <w:sz w:val="20"/>
              </w:rPr>
              <w:t>,75</w:t>
            </w:r>
          </w:p>
        </w:tc>
        <w:tc>
          <w:tcPr>
            <w:tcW w:w="1275" w:type="dxa"/>
            <w:vAlign w:val="center"/>
          </w:tcPr>
          <w:p w:rsidRPr="00605AD8" w:rsidR="002466B2" w:rsidP="0030308E" w:rsidRDefault="002466B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10" w:type="dxa"/>
          </w:tcPr>
          <w:p w:rsidRPr="00605AD8" w:rsidR="002466B2" w:rsidRDefault="002466B2">
            <w:pPr>
              <w:rPr>
                <w:sz w:val="20"/>
              </w:rPr>
            </w:pPr>
          </w:p>
        </w:tc>
        <w:tc>
          <w:tcPr>
            <w:tcW w:w="1275" w:type="dxa"/>
            <w:gridSpan w:val="2"/>
          </w:tcPr>
          <w:p w:rsidR="00605AD8" w:rsidRDefault="00605AD8">
            <w:pPr>
              <w:rPr>
                <w:rFonts w:ascii="Arial" w:hAnsi="Arial" w:cs="Arial"/>
                <w:sz w:val="20"/>
              </w:rPr>
            </w:pPr>
          </w:p>
          <w:p w:rsidR="00605AD8" w:rsidRDefault="00605AD8">
            <w:pPr>
              <w:rPr>
                <w:rFonts w:ascii="Arial" w:hAnsi="Arial" w:cs="Arial"/>
                <w:sz w:val="20"/>
              </w:rPr>
            </w:pPr>
          </w:p>
          <w:p w:rsidR="00605AD8" w:rsidRDefault="00605AD8">
            <w:pPr>
              <w:rPr>
                <w:rFonts w:ascii="Arial" w:hAnsi="Arial" w:cs="Arial"/>
                <w:sz w:val="20"/>
              </w:rPr>
            </w:pPr>
          </w:p>
          <w:p w:rsidRPr="00605AD8" w:rsidR="002466B2" w:rsidP="00605AD8" w:rsidRDefault="008618F1">
            <w:pPr>
              <w:jc w:val="right"/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595,75</w:t>
            </w:r>
          </w:p>
        </w:tc>
        <w:tc>
          <w:tcPr>
            <w:tcW w:w="1564" w:type="dxa"/>
            <w:gridSpan w:val="2"/>
          </w:tcPr>
          <w:p w:rsidRPr="00605AD8" w:rsidR="002466B2" w:rsidP="00895CF1" w:rsidRDefault="008618F1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Tražbina se ne priznaje kao obveza</w:t>
            </w:r>
            <w:r w:rsidR="00895CF1">
              <w:rPr>
                <w:rFonts w:ascii="Arial" w:hAnsi="Arial" w:cs="Arial"/>
                <w:sz w:val="20"/>
              </w:rPr>
              <w:t xml:space="preserve">, </w:t>
            </w:r>
            <w:r w:rsidRPr="00895CF1" w:rsidR="00895CF1">
              <w:rPr>
                <w:rFonts w:ascii="Arial" w:hAnsi="Arial" w:cs="Arial"/>
                <w:sz w:val="20"/>
              </w:rPr>
              <w:t xml:space="preserve">budući je </w:t>
            </w:r>
            <w:r w:rsidR="00895CF1">
              <w:rPr>
                <w:rFonts w:ascii="Arial" w:hAnsi="Arial" w:cs="Arial"/>
                <w:sz w:val="20"/>
              </w:rPr>
              <w:t>roba isporučena drugom</w:t>
            </w:r>
            <w:r w:rsidRPr="00895CF1" w:rsidR="00895CF1">
              <w:rPr>
                <w:rFonts w:ascii="Arial" w:hAnsi="Arial" w:cs="Arial"/>
                <w:sz w:val="20"/>
              </w:rPr>
              <w:t xml:space="preserve"> trgovačko</w:t>
            </w:r>
            <w:r w:rsidR="00895CF1">
              <w:rPr>
                <w:rFonts w:ascii="Arial" w:hAnsi="Arial" w:cs="Arial"/>
                <w:sz w:val="20"/>
              </w:rPr>
              <w:t>m</w:t>
            </w:r>
            <w:r w:rsidRPr="00895CF1" w:rsidR="00895CF1">
              <w:rPr>
                <w:rFonts w:ascii="Arial" w:hAnsi="Arial" w:cs="Arial"/>
                <w:sz w:val="20"/>
              </w:rPr>
              <w:t xml:space="preserve"> društv</w:t>
            </w:r>
            <w:r w:rsidR="00895CF1">
              <w:rPr>
                <w:rFonts w:ascii="Arial" w:hAnsi="Arial" w:cs="Arial"/>
                <w:sz w:val="20"/>
              </w:rPr>
              <w:t>u</w:t>
            </w:r>
          </w:p>
        </w:tc>
      </w:tr>
    </w:tbl>
    <w:p w:rsidRPr="00605AD8" w:rsidR="00E333C4" w:rsidP="004456FE" w:rsidRDefault="00E333C4">
      <w:pPr>
        <w:jc w:val="center"/>
        <w:rPr>
          <w:rFonts w:ascii="Times New Roman" w:hAnsi="Times New Roman"/>
          <w:sz w:val="20"/>
        </w:rPr>
      </w:pPr>
    </w:p>
    <w:p w:rsidR="00B70033" w:rsidP="00E333C4" w:rsidRDefault="00B70033">
      <w:pPr>
        <w:jc w:val="both"/>
        <w:rPr>
          <w:rFonts w:ascii="Times New Roman" w:hAnsi="Times New Roman"/>
          <w:sz w:val="20"/>
        </w:rPr>
      </w:pPr>
    </w:p>
    <w:p w:rsidR="00B70033" w:rsidP="00E333C4" w:rsidRDefault="00B70033">
      <w:pPr>
        <w:jc w:val="both"/>
        <w:rPr>
          <w:rFonts w:ascii="Times New Roman" w:hAnsi="Times New Roman"/>
          <w:sz w:val="20"/>
        </w:rPr>
      </w:pPr>
    </w:p>
    <w:p w:rsidRPr="00B70033" w:rsidR="00D27CCE" w:rsidP="00E333C4" w:rsidRDefault="00B70033">
      <w:pPr>
        <w:jc w:val="both"/>
        <w:rPr>
          <w:rFonts w:ascii="Times New Roman" w:hAnsi="Times New Roman"/>
          <w:szCs w:val="24"/>
        </w:rPr>
      </w:pPr>
      <w:r w:rsidRPr="00B70033">
        <w:rPr>
          <w:rFonts w:ascii="Times New Roman" w:hAnsi="Times New Roman"/>
          <w:szCs w:val="24"/>
        </w:rPr>
        <w:t>Sukladno odredbi čl. 49. SZ-a sastavlja se tablica razlučnih prava.</w:t>
      </w:r>
    </w:p>
    <w:p w:rsidRPr="00605AD8" w:rsidR="00D27CCE" w:rsidP="00E333C4" w:rsidRDefault="00D27CCE">
      <w:pPr>
        <w:jc w:val="both"/>
        <w:rPr>
          <w:rFonts w:ascii="Times New Roman" w:hAnsi="Times New Roman"/>
          <w:sz w:val="20"/>
        </w:rPr>
      </w:pPr>
    </w:p>
    <w:p w:rsidRPr="00605AD8" w:rsidR="00D27CCE" w:rsidP="00E333C4" w:rsidRDefault="00D27CCE">
      <w:pPr>
        <w:jc w:val="both"/>
        <w:rPr>
          <w:rFonts w:ascii="Times New Roman" w:hAnsi="Times New Roman"/>
          <w:sz w:val="20"/>
        </w:rPr>
      </w:pPr>
    </w:p>
    <w:tbl>
      <w:tblPr>
        <w:tblW w:w="11371" w:type="dxa"/>
        <w:jc w:val="center"/>
        <w:tblInd w:w="-1156" w:type="dxa"/>
        <w:tblLook w:firstRow="1" w:lastRow="0" w:firstColumn="1" w:lastColumn="0" w:noHBand="0" w:noVBand="1" w:val="04A0"/>
      </w:tblPr>
      <w:tblGrid>
        <w:gridCol w:w="1919"/>
        <w:gridCol w:w="1206"/>
        <w:gridCol w:w="1440"/>
        <w:gridCol w:w="1307"/>
        <w:gridCol w:w="1384"/>
        <w:gridCol w:w="1135"/>
        <w:gridCol w:w="1562"/>
        <w:gridCol w:w="1418"/>
      </w:tblGrid>
      <w:tr w:rsidRPr="00605AD8" w:rsidR="00D27CCE" w:rsidTr="00203DB8">
        <w:trPr>
          <w:trHeight w:val="1179"/>
          <w:jc w:val="center"/>
        </w:trPr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605AD8" w:rsidR="00D27CCE" w:rsidP="00FF64AF" w:rsidRDefault="00822E15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605AD8">
              <w:rPr>
                <w:rFonts w:ascii="Arial" w:hAnsi="Arial" w:cs="Arial"/>
                <w:b/>
                <w:bCs/>
                <w:sz w:val="20"/>
              </w:rPr>
              <w:t>RB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605AD8" w:rsidR="00D27CCE" w:rsidP="00FF64AF" w:rsidRDefault="00D27CCE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605AD8">
              <w:rPr>
                <w:rFonts w:ascii="Arial" w:hAnsi="Arial" w:cs="Arial"/>
                <w:b/>
                <w:bCs/>
                <w:sz w:val="20"/>
              </w:rPr>
              <w:t>Ime i prezime / Naziv vjerovnika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605AD8" w:rsidR="00D27CCE" w:rsidP="00FF64AF" w:rsidRDefault="00D27CCE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605AD8">
              <w:rPr>
                <w:rFonts w:ascii="Arial" w:hAnsi="Arial" w:cs="Arial"/>
                <w:b/>
                <w:bCs/>
                <w:sz w:val="20"/>
              </w:rPr>
              <w:t>OIB vjerovnika</w:t>
            </w:r>
          </w:p>
        </w:tc>
        <w:tc>
          <w:tcPr>
            <w:tcW w:w="1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605AD8" w:rsidR="00D27CCE" w:rsidP="00FF64AF" w:rsidRDefault="00D27CCE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605AD8">
              <w:rPr>
                <w:rFonts w:ascii="Arial" w:hAnsi="Arial" w:cs="Arial"/>
                <w:b/>
                <w:bCs/>
                <w:sz w:val="20"/>
              </w:rPr>
              <w:t>Adresa vjerovnika</w:t>
            </w:r>
          </w:p>
        </w:tc>
        <w:tc>
          <w:tcPr>
            <w:tcW w:w="11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605AD8" w:rsidR="00D27CCE" w:rsidP="00FF64AF" w:rsidRDefault="00D27CCE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605AD8">
              <w:rPr>
                <w:rFonts w:ascii="Arial" w:hAnsi="Arial" w:cs="Arial"/>
                <w:b/>
                <w:bCs/>
                <w:sz w:val="20"/>
              </w:rPr>
              <w:t>Iznos prijavljene tražbine</w:t>
            </w:r>
          </w:p>
        </w:tc>
        <w:tc>
          <w:tcPr>
            <w:tcW w:w="116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605AD8" w:rsidR="00D27CCE" w:rsidP="00FF64AF" w:rsidRDefault="00D27CCE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605AD8">
              <w:rPr>
                <w:rFonts w:ascii="Arial" w:hAnsi="Arial" w:cs="Arial"/>
                <w:b/>
                <w:bCs/>
                <w:sz w:val="20"/>
              </w:rPr>
              <w:t>Ovršna isprava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605AD8" w:rsidR="00D27CCE" w:rsidP="00FF64AF" w:rsidRDefault="00D27CCE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605AD8">
              <w:rPr>
                <w:rFonts w:ascii="Arial" w:hAnsi="Arial" w:cs="Arial"/>
                <w:b/>
                <w:bCs/>
                <w:sz w:val="20"/>
              </w:rPr>
              <w:t>Pravna osnova tražbine</w:t>
            </w:r>
          </w:p>
        </w:tc>
        <w:tc>
          <w:tcPr>
            <w:tcW w:w="14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05AD8" w:rsidR="00D27CCE" w:rsidP="00FF64AF" w:rsidRDefault="00822E15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605AD8">
              <w:rPr>
                <w:rFonts w:ascii="Arial" w:hAnsi="Arial" w:cs="Arial"/>
                <w:b/>
                <w:bCs/>
                <w:sz w:val="20"/>
              </w:rPr>
              <w:t>Predmet razlučnog prava</w:t>
            </w:r>
            <w:r w:rsidRPr="00605AD8" w:rsidR="00D27CCE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</w:tr>
      <w:tr w:rsidRPr="00605AD8" w:rsidR="00203DB8" w:rsidTr="00203DB8">
        <w:trPr>
          <w:trHeight w:val="1179"/>
          <w:jc w:val="center"/>
        </w:trPr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03DB8" w:rsidP="00FF64AF" w:rsidRDefault="00203DB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11</w:t>
            </w:r>
            <w:r w:rsidR="005B6A98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03DB8" w:rsidP="00D24300" w:rsidRDefault="00203DB8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CROATIA BANKA, dioničko društvo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03DB8" w:rsidP="00D24300" w:rsidRDefault="00203DB8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32247795989</w:t>
            </w:r>
          </w:p>
        </w:tc>
        <w:tc>
          <w:tcPr>
            <w:tcW w:w="1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03DB8" w:rsidP="00D24300" w:rsidRDefault="00203DB8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Roberta Frangeša Mihanovića 9, 10000 Zagreb</w:t>
            </w:r>
          </w:p>
        </w:tc>
        <w:tc>
          <w:tcPr>
            <w:tcW w:w="11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B3638D" w:rsidR="00203DB8" w:rsidP="00FF64AF" w:rsidRDefault="00203DB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B3638D">
              <w:rPr>
                <w:rFonts w:ascii="Arial" w:hAnsi="Arial" w:cs="Arial"/>
                <w:bCs/>
                <w:sz w:val="20"/>
              </w:rPr>
              <w:t>1.021.316,29</w:t>
            </w:r>
          </w:p>
        </w:tc>
        <w:tc>
          <w:tcPr>
            <w:tcW w:w="116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03DB8" w:rsidP="00FF64AF" w:rsidRDefault="00C10DCC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605AD8">
              <w:rPr>
                <w:rFonts w:ascii="Arial" w:hAnsi="Arial" w:cs="Arial"/>
                <w:bCs/>
                <w:sz w:val="20"/>
              </w:rPr>
              <w:t>D</w:t>
            </w:r>
            <w:r w:rsidRPr="00605AD8" w:rsidR="00203DB8">
              <w:rPr>
                <w:rFonts w:ascii="Arial" w:hAnsi="Arial" w:cs="Arial"/>
                <w:bCs/>
                <w:sz w:val="20"/>
              </w:rPr>
              <w:t>a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05AD8" w:rsidR="00203DB8" w:rsidRDefault="00203DB8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Ugovor br.2200157831 o okvirnom kreditu u kunama s korištenjem po principu dopuštenog prekoračenja po transakcijskom računu od 18.05.2018. (OV-2637/2018) s pripadajućim aneksima; ANEKS 1. od 30.04.2019. (OV-2268/2019) i ANEKS 2. od 30.04.2020. (OV-1516/2020).</w:t>
            </w:r>
          </w:p>
        </w:tc>
        <w:tc>
          <w:tcPr>
            <w:tcW w:w="14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605AD8" w:rsidR="00203DB8" w:rsidRDefault="00203DB8">
            <w:pPr>
              <w:rPr>
                <w:rFonts w:ascii="Arial" w:hAnsi="Arial" w:cs="Arial"/>
                <w:sz w:val="20"/>
              </w:rPr>
            </w:pPr>
            <w:r w:rsidRPr="00605AD8">
              <w:rPr>
                <w:rFonts w:ascii="Arial" w:hAnsi="Arial" w:cs="Arial"/>
                <w:sz w:val="20"/>
              </w:rPr>
              <w:t>Nekretnine upisane kod OS u Vinkovcima, ZK Odjel Županja, k.o. Gunja, zk.ul. 3041, kčbr. 1113/1.</w:t>
            </w:r>
          </w:p>
        </w:tc>
      </w:tr>
    </w:tbl>
    <w:p w:rsidR="00C61A9D" w:rsidP="005422E2" w:rsidRDefault="00C61A9D">
      <w:pPr>
        <w:jc w:val="both"/>
        <w:rPr>
          <w:rFonts w:ascii="Times New Roman" w:hAnsi="Times New Roman"/>
        </w:rPr>
      </w:pPr>
    </w:p>
    <w:p w:rsidR="00C61A9D" w:rsidP="005422E2" w:rsidRDefault="00C61A9D">
      <w:pPr>
        <w:jc w:val="both"/>
        <w:rPr>
          <w:rFonts w:ascii="Times New Roman" w:hAnsi="Times New Roman"/>
        </w:rPr>
      </w:pPr>
    </w:p>
    <w:p w:rsidRPr="005422E2" w:rsidR="005422E2" w:rsidP="005422E2" w:rsidRDefault="005422E2">
      <w:pPr>
        <w:jc w:val="both"/>
        <w:rPr>
          <w:rFonts w:ascii="Times New Roman" w:hAnsi="Times New Roman"/>
        </w:rPr>
      </w:pPr>
      <w:r w:rsidRPr="005422E2">
        <w:rPr>
          <w:rFonts w:ascii="Times New Roman" w:hAnsi="Times New Roman"/>
        </w:rPr>
        <w:t>Sudac upoznaje prisutne sa čl.50. i 51. SZ-a odnosno da će na temelju tablica isp</w:t>
      </w:r>
      <w:r w:rsidR="00051457">
        <w:rPr>
          <w:rFonts w:ascii="Times New Roman" w:hAnsi="Times New Roman"/>
        </w:rPr>
        <w:t>itanih</w:t>
      </w:r>
      <w:r w:rsidRPr="005422E2">
        <w:rPr>
          <w:rFonts w:ascii="Times New Roman" w:hAnsi="Times New Roman"/>
        </w:rPr>
        <w:t xml:space="preserve"> tražbina donijeti rješenje o utvrđenim i osporenim tražbinama, a koje će biti objavljeno na mrežnoj stranici e-oglasna ploča suda, te da pravo na žalbu protiv tog rješenja ima dužnik i svaki vjerovnik u dijelu koji se odnosi na njegovu prijavljenu tražbinu i tražbinu koju je osporio. </w:t>
      </w:r>
    </w:p>
    <w:p w:rsidRPr="005422E2" w:rsidR="005422E2" w:rsidP="005422E2" w:rsidRDefault="005422E2">
      <w:pPr>
        <w:jc w:val="both"/>
        <w:rPr>
          <w:rFonts w:ascii="Times New Roman" w:hAnsi="Times New Roman"/>
        </w:rPr>
      </w:pPr>
    </w:p>
    <w:p w:rsidRPr="003E0CCF" w:rsidR="003E0CCF" w:rsidP="003E0CCF" w:rsidRDefault="003E0CCF">
      <w:pPr>
        <w:jc w:val="center"/>
        <w:rPr>
          <w:rFonts w:ascii="Times New Roman" w:hAnsi="Times New Roman"/>
        </w:rPr>
      </w:pPr>
      <w:r w:rsidRPr="003E0CCF">
        <w:rPr>
          <w:rFonts w:ascii="Times New Roman" w:hAnsi="Times New Roman"/>
        </w:rPr>
        <w:t>Također se ukazuje dužniku da je temeljem čl. 52. SZ-a dužan najkasnije u roku od 21 dana</w:t>
      </w:r>
    </w:p>
    <w:p w:rsidRPr="003E0CCF" w:rsidR="003E0CCF" w:rsidP="003E0CCF" w:rsidRDefault="003E0CCF">
      <w:pPr>
        <w:jc w:val="center"/>
        <w:rPr>
          <w:rFonts w:ascii="Times New Roman" w:hAnsi="Times New Roman"/>
        </w:rPr>
      </w:pPr>
      <w:r w:rsidRPr="003E0CCF">
        <w:rPr>
          <w:rFonts w:ascii="Times New Roman" w:hAnsi="Times New Roman"/>
        </w:rPr>
        <w:t>od dana pravomoćnosti rješenja o utvrđenim i osporenim tražbinama, odnosno dostave odluke</w:t>
      </w:r>
    </w:p>
    <w:p w:rsidR="003E0CCF" w:rsidP="003E0CCF" w:rsidRDefault="003E0CCF">
      <w:pPr>
        <w:jc w:val="center"/>
        <w:rPr>
          <w:rFonts w:ascii="Times New Roman" w:hAnsi="Times New Roman"/>
        </w:rPr>
      </w:pPr>
      <w:r w:rsidRPr="003E0CCF">
        <w:rPr>
          <w:rFonts w:ascii="Times New Roman" w:hAnsi="Times New Roman"/>
        </w:rPr>
        <w:t>drugostupanjskog suda o žalbi protiv rješenja o utvrđenim i ospor</w:t>
      </w:r>
      <w:r>
        <w:rPr>
          <w:rFonts w:ascii="Times New Roman" w:hAnsi="Times New Roman"/>
        </w:rPr>
        <w:t xml:space="preserve">enim tražbinama dostaviti sudu </w:t>
      </w:r>
      <w:r w:rsidRPr="003E0CCF">
        <w:rPr>
          <w:rFonts w:ascii="Times New Roman" w:hAnsi="Times New Roman"/>
        </w:rPr>
        <w:t xml:space="preserve">izmijenjeni plan restrukturiranja, ako isti ne obuhvaća sve utvrđene i osporene tražbine. </w:t>
      </w:r>
    </w:p>
    <w:p w:rsidRPr="003E0CCF" w:rsidR="005F0555" w:rsidP="003E0CCF" w:rsidRDefault="005F0555">
      <w:pPr>
        <w:jc w:val="center"/>
        <w:rPr>
          <w:rFonts w:ascii="Times New Roman" w:hAnsi="Times New Roman"/>
        </w:rPr>
      </w:pPr>
    </w:p>
    <w:p w:rsidR="003E0CCF" w:rsidP="005422E2" w:rsidRDefault="003E0CCF">
      <w:pPr>
        <w:jc w:val="center"/>
        <w:rPr>
          <w:rFonts w:ascii="Times New Roman" w:hAnsi="Times New Roman"/>
        </w:rPr>
      </w:pPr>
    </w:p>
    <w:p w:rsidRPr="005422E2" w:rsidR="005422E2" w:rsidP="005422E2" w:rsidRDefault="008D279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Dovršeno:</w:t>
      </w:r>
      <w:r w:rsidR="004A44C1">
        <w:rPr>
          <w:rFonts w:ascii="Times New Roman" w:hAnsi="Times New Roman"/>
        </w:rPr>
        <w:t>10,10</w:t>
      </w:r>
      <w:r w:rsidRPr="005422E2" w:rsidR="005422E2">
        <w:rPr>
          <w:rFonts w:ascii="Times New Roman" w:hAnsi="Times New Roman"/>
        </w:rPr>
        <w:t xml:space="preserve"> sati</w:t>
      </w:r>
    </w:p>
    <w:p w:rsidRPr="005422E2" w:rsidR="005422E2" w:rsidP="005422E2" w:rsidRDefault="005422E2">
      <w:pPr>
        <w:jc w:val="center"/>
        <w:rPr>
          <w:rFonts w:ascii="Times New Roman" w:hAnsi="Times New Roman"/>
        </w:rPr>
      </w:pPr>
      <w:r w:rsidRPr="005422E2">
        <w:rPr>
          <w:rFonts w:ascii="Times New Roman" w:hAnsi="Times New Roman"/>
        </w:rPr>
        <w:t>Sudac:</w:t>
      </w:r>
    </w:p>
    <w:p w:rsidRPr="005422E2" w:rsidR="005422E2" w:rsidP="005422E2" w:rsidRDefault="005422E2">
      <w:pPr>
        <w:jc w:val="center"/>
        <w:rPr>
          <w:rFonts w:ascii="Times New Roman" w:hAnsi="Times New Roman"/>
        </w:rPr>
      </w:pPr>
      <w:r w:rsidRPr="005422E2">
        <w:rPr>
          <w:rFonts w:ascii="Times New Roman" w:hAnsi="Times New Roman"/>
        </w:rPr>
        <w:t>Vesna Fundurulić Perišin</w:t>
      </w:r>
    </w:p>
    <w:p w:rsidRPr="005422E2" w:rsidR="005422E2" w:rsidP="005422E2" w:rsidRDefault="005422E2">
      <w:pPr>
        <w:jc w:val="center"/>
        <w:rPr>
          <w:rFonts w:ascii="Times New Roman" w:hAnsi="Times New Roman"/>
        </w:rPr>
      </w:pPr>
      <w:r w:rsidRPr="005422E2">
        <w:rPr>
          <w:rFonts w:ascii="Times New Roman" w:hAnsi="Times New Roman"/>
        </w:rPr>
        <w:t>Zapisničar:</w:t>
      </w:r>
    </w:p>
    <w:p w:rsidR="008956C7" w:rsidP="005422E2" w:rsidRDefault="005E78E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Žana Livaja</w:t>
      </w:r>
    </w:p>
    <w:p w:rsidRPr="005422E2" w:rsidR="005E78E8" w:rsidP="005422E2" w:rsidRDefault="005E78E8">
      <w:pPr>
        <w:jc w:val="center"/>
        <w:rPr>
          <w:rFonts w:ascii="Times New Roman" w:hAnsi="Times New Roman"/>
        </w:rPr>
      </w:pPr>
    </w:p>
    <w:p w:rsidR="00290D56" w:rsidRDefault="00290D56">
      <w:pPr>
        <w:jc w:val="center"/>
        <w:rPr>
          <w:rFonts w:ascii="Times New Roman" w:hAnsi="Times New Roman"/>
        </w:rPr>
      </w:pPr>
    </w:p>
    <w:p w:rsidR="00290D56" w:rsidP="00290D56" w:rsidRDefault="00290D56">
      <w:pPr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 xml:space="preserve">- povjerenik </w:t>
      </w:r>
      <w:r w:rsidR="003E0CCF">
        <w:rPr>
          <w:rFonts w:ascii="Times New Roman" w:hAnsi="Times New Roman"/>
        </w:rPr>
        <w:t>Josip Pećarić</w:t>
      </w:r>
    </w:p>
    <w:p w:rsidRPr="00D20894" w:rsidR="00290D56" w:rsidP="00290D56" w:rsidRDefault="00290D56">
      <w:pPr>
        <w:rPr>
          <w:rFonts w:ascii="Times New Roman" w:hAnsi="Times New Roman"/>
          <w:szCs w:val="24"/>
        </w:rPr>
      </w:pPr>
    </w:p>
    <w:p w:rsidRPr="00C57093" w:rsidR="00C57093" w:rsidP="00C57093" w:rsidRDefault="00C57093">
      <w:pPr>
        <w:jc w:val="both"/>
        <w:rPr>
          <w:rFonts w:ascii="Times New Roman" w:hAnsi="Times New Roman"/>
          <w:szCs w:val="24"/>
        </w:rPr>
      </w:pPr>
      <w:r w:rsidRPr="00C57093">
        <w:rPr>
          <w:rFonts w:ascii="Times New Roman" w:hAnsi="Times New Roman"/>
          <w:szCs w:val="24"/>
        </w:rPr>
        <w:t>-za dužnika – Katarina Šentija</w:t>
      </w:r>
    </w:p>
    <w:p w:rsidRPr="00C57093" w:rsidR="00C57093" w:rsidP="00C57093" w:rsidRDefault="00C57093">
      <w:pPr>
        <w:jc w:val="both"/>
        <w:rPr>
          <w:rFonts w:ascii="Times New Roman" w:hAnsi="Times New Roman"/>
          <w:szCs w:val="24"/>
        </w:rPr>
      </w:pPr>
    </w:p>
    <w:p w:rsidRPr="00C57093" w:rsidR="00C57093" w:rsidP="00C57093" w:rsidRDefault="00C57093">
      <w:pPr>
        <w:jc w:val="both"/>
        <w:rPr>
          <w:rFonts w:ascii="Times New Roman" w:hAnsi="Times New Roman"/>
          <w:szCs w:val="24"/>
        </w:rPr>
      </w:pPr>
      <w:r w:rsidRPr="00C57093">
        <w:rPr>
          <w:rFonts w:ascii="Times New Roman" w:hAnsi="Times New Roman"/>
          <w:szCs w:val="24"/>
        </w:rPr>
        <w:t>-za vjerovnik</w:t>
      </w:r>
      <w:r>
        <w:rPr>
          <w:rFonts w:ascii="Times New Roman" w:hAnsi="Times New Roman"/>
          <w:szCs w:val="24"/>
        </w:rPr>
        <w:t>a</w:t>
      </w:r>
      <w:r w:rsidRPr="00C57093">
        <w:rPr>
          <w:rFonts w:ascii="Times New Roman" w:hAnsi="Times New Roman"/>
          <w:szCs w:val="24"/>
        </w:rPr>
        <w:t>:</w:t>
      </w:r>
    </w:p>
    <w:p w:rsidRPr="005422E2" w:rsidR="00290D56" w:rsidP="00C57093" w:rsidRDefault="00C57093">
      <w:pPr>
        <w:jc w:val="both"/>
        <w:rPr>
          <w:rFonts w:ascii="Times New Roman" w:hAnsi="Times New Roman"/>
        </w:rPr>
      </w:pPr>
      <w:r w:rsidRPr="00C57093">
        <w:rPr>
          <w:rFonts w:ascii="Times New Roman" w:hAnsi="Times New Roman"/>
          <w:szCs w:val="24"/>
        </w:rPr>
        <w:t>-RH, MF, Porezna</w:t>
      </w:r>
      <w:r>
        <w:rPr>
          <w:rFonts w:ascii="Times New Roman" w:hAnsi="Times New Roman"/>
          <w:szCs w:val="24"/>
        </w:rPr>
        <w:t xml:space="preserve"> uprava - Željka Matić Zaborski</w:t>
      </w:r>
    </w:p>
    <w:sectPr w:rsidRPr="005422E2" w:rsidR="00290D56" w:rsidSect="00587C8D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765CB" w:rsidP="00E640CE" w:rsidRDefault="00D765CB">
      <w:r>
        <w:separator/>
      </w:r>
    </w:p>
  </w:endnote>
  <w:endnote w:type="continuationSeparator" w:id="0">
    <w:p w:rsidR="00D765CB" w:rsidP="00E640CE" w:rsidRDefault="00D765CB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765CB" w:rsidP="00E640CE" w:rsidRDefault="00D765CB">
      <w:r>
        <w:separator/>
      </w:r>
    </w:p>
  </w:footnote>
  <w:footnote w:type="continuationSeparator" w:id="0">
    <w:p w:rsidR="00D765CB" w:rsidP="00E640CE" w:rsidRDefault="00D765CB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Times New Roman" w:hAnsi="Times New Roman"/>
      </w:rPr>
      <w:id w:val="1145162003"/>
      <w:docPartObj>
        <w:docPartGallery w:val="Page Numbers (Top of Page)"/>
        <w:docPartUnique/>
      </w:docPartObj>
    </w:sdtPr>
    <w:sdtEndPr/>
    <w:sdtContent>
      <w:p w:rsidRPr="00E640CE" w:rsidR="00160AC7" w:rsidRDefault="00160AC7">
        <w:pPr>
          <w:pStyle w:val="Zaglavlje"/>
          <w:jc w:val="center"/>
          <w:rPr>
            <w:rFonts w:ascii="Times New Roman" w:hAnsi="Times New Roman"/>
          </w:rPr>
        </w:pPr>
        <w:r w:rsidRPr="00E640CE">
          <w:rPr>
            <w:rFonts w:ascii="Times New Roman" w:hAnsi="Times New Roman"/>
          </w:rPr>
          <w:t xml:space="preserve">       </w:t>
        </w:r>
        <w:r>
          <w:rPr>
            <w:rFonts w:ascii="Times New Roman" w:hAnsi="Times New Roman"/>
          </w:rPr>
          <w:t xml:space="preserve">     </w:t>
        </w:r>
        <w:r w:rsidRPr="00E640CE">
          <w:rPr>
            <w:rFonts w:ascii="Times New Roman" w:hAnsi="Times New Roman"/>
          </w:rPr>
          <w:t xml:space="preserve"> </w:t>
        </w:r>
        <w:r>
          <w:rPr>
            <w:rFonts w:ascii="Times New Roman" w:hAnsi="Times New Roman"/>
          </w:rPr>
          <w:t xml:space="preserve">                            </w:t>
        </w:r>
        <w:r w:rsidRPr="00E640CE">
          <w:rPr>
            <w:rFonts w:ascii="Times New Roman" w:hAnsi="Times New Roman"/>
          </w:rPr>
          <w:t xml:space="preserve"> </w:t>
        </w:r>
        <w:r>
          <w:rPr>
            <w:rFonts w:ascii="Times New Roman" w:hAnsi="Times New Roman"/>
          </w:rPr>
          <w:t xml:space="preserve">                            </w:t>
        </w:r>
        <w:r w:rsidRPr="00E640CE">
          <w:rPr>
            <w:rFonts w:ascii="Times New Roman" w:hAnsi="Times New Roman"/>
          </w:rPr>
          <w:fldChar w:fldCharType="begin"/>
        </w:r>
        <w:r w:rsidRPr="00E640CE">
          <w:rPr>
            <w:rFonts w:ascii="Times New Roman" w:hAnsi="Times New Roman"/>
          </w:rPr>
          <w:instrText>PAGE   \* MERGEFORMAT</w:instrText>
        </w:r>
        <w:r w:rsidRPr="00E640CE">
          <w:rPr>
            <w:rFonts w:ascii="Times New Roman" w:hAnsi="Times New Roman"/>
          </w:rPr>
          <w:fldChar w:fldCharType="separate"/>
        </w:r>
        <w:r w:rsidR="00D53CCC">
          <w:rPr>
            <w:rFonts w:ascii="Times New Roman" w:hAnsi="Times New Roman"/>
            <w:noProof/>
          </w:rPr>
          <w:t>1</w:t>
        </w:r>
        <w:r w:rsidRPr="00E640CE">
          <w:rPr>
            <w:rFonts w:ascii="Times New Roman" w:hAnsi="Times New Roman"/>
          </w:rPr>
          <w:fldChar w:fldCharType="end"/>
        </w:r>
        <w:r w:rsidRPr="00E640CE">
          <w:rPr>
            <w:rFonts w:ascii="Times New Roman" w:hAnsi="Times New Roman"/>
          </w:rPr>
          <w:t xml:space="preserve">            </w:t>
        </w:r>
        <w:r>
          <w:rPr>
            <w:rFonts w:ascii="Times New Roman" w:hAnsi="Times New Roman"/>
          </w:rPr>
          <w:t xml:space="preserve">                                 3 St-1013/2020-14</w:t>
        </w:r>
        <w:r w:rsidRPr="00E640CE">
          <w:rPr>
            <w:rFonts w:ascii="Times New Roman" w:hAnsi="Times New Roman"/>
          </w:rPr>
          <w:t xml:space="preserve">                                          </w:t>
        </w:r>
      </w:p>
    </w:sdtContent>
  </w:sdt>
  <w:p w:rsidR="00160AC7" w:rsidRDefault="00160AC7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8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FDC00E7"/>
    <w:multiLevelType w:val="hybridMultilevel"/>
    <w:tmpl w:val="AAF06A78"/>
    <w:lvl w:ilvl="0" w:tplc="EE4A1D7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79A"/>
    <w:rsid w:val="00011E6C"/>
    <w:rsid w:val="000125CF"/>
    <w:rsid w:val="0002383A"/>
    <w:rsid w:val="000272F9"/>
    <w:rsid w:val="000372B9"/>
    <w:rsid w:val="00043834"/>
    <w:rsid w:val="00051457"/>
    <w:rsid w:val="000613E4"/>
    <w:rsid w:val="000D447F"/>
    <w:rsid w:val="001469DE"/>
    <w:rsid w:val="001515C7"/>
    <w:rsid w:val="00160AC7"/>
    <w:rsid w:val="001B14D7"/>
    <w:rsid w:val="001B5531"/>
    <w:rsid w:val="001D0BD0"/>
    <w:rsid w:val="00203DB8"/>
    <w:rsid w:val="002466B2"/>
    <w:rsid w:val="00290D56"/>
    <w:rsid w:val="002A449B"/>
    <w:rsid w:val="002E5AA3"/>
    <w:rsid w:val="002F7218"/>
    <w:rsid w:val="0030308E"/>
    <w:rsid w:val="00322BE6"/>
    <w:rsid w:val="00327E71"/>
    <w:rsid w:val="00330D65"/>
    <w:rsid w:val="00357E1F"/>
    <w:rsid w:val="003A21BA"/>
    <w:rsid w:val="003B76E5"/>
    <w:rsid w:val="003C4259"/>
    <w:rsid w:val="003E0A86"/>
    <w:rsid w:val="003E0CCF"/>
    <w:rsid w:val="00420400"/>
    <w:rsid w:val="004456FE"/>
    <w:rsid w:val="004558E4"/>
    <w:rsid w:val="00470437"/>
    <w:rsid w:val="00476557"/>
    <w:rsid w:val="004A44C1"/>
    <w:rsid w:val="004A7F95"/>
    <w:rsid w:val="004C72DD"/>
    <w:rsid w:val="00525880"/>
    <w:rsid w:val="005422E2"/>
    <w:rsid w:val="00542897"/>
    <w:rsid w:val="00557F89"/>
    <w:rsid w:val="00565ED0"/>
    <w:rsid w:val="00587C8D"/>
    <w:rsid w:val="005915D9"/>
    <w:rsid w:val="005B6A98"/>
    <w:rsid w:val="005B71F0"/>
    <w:rsid w:val="005E78E8"/>
    <w:rsid w:val="005F0555"/>
    <w:rsid w:val="005F3B32"/>
    <w:rsid w:val="0060227C"/>
    <w:rsid w:val="006025E2"/>
    <w:rsid w:val="00605AD8"/>
    <w:rsid w:val="0062716F"/>
    <w:rsid w:val="006402C1"/>
    <w:rsid w:val="00641D59"/>
    <w:rsid w:val="006B0767"/>
    <w:rsid w:val="006F3F5F"/>
    <w:rsid w:val="00746926"/>
    <w:rsid w:val="00756BC0"/>
    <w:rsid w:val="00762FD4"/>
    <w:rsid w:val="00767F5A"/>
    <w:rsid w:val="007B208A"/>
    <w:rsid w:val="007F15B9"/>
    <w:rsid w:val="00805E3B"/>
    <w:rsid w:val="0081475D"/>
    <w:rsid w:val="00815BE0"/>
    <w:rsid w:val="00822E15"/>
    <w:rsid w:val="0083445C"/>
    <w:rsid w:val="00837E1F"/>
    <w:rsid w:val="008618F1"/>
    <w:rsid w:val="0086652E"/>
    <w:rsid w:val="00875945"/>
    <w:rsid w:val="00884979"/>
    <w:rsid w:val="008956C7"/>
    <w:rsid w:val="00895CF1"/>
    <w:rsid w:val="008B3E29"/>
    <w:rsid w:val="008C65FD"/>
    <w:rsid w:val="008D279A"/>
    <w:rsid w:val="008D561A"/>
    <w:rsid w:val="008E1D5A"/>
    <w:rsid w:val="00902FEC"/>
    <w:rsid w:val="00904265"/>
    <w:rsid w:val="00904875"/>
    <w:rsid w:val="00917645"/>
    <w:rsid w:val="00993D4D"/>
    <w:rsid w:val="009C4184"/>
    <w:rsid w:val="009D0E5A"/>
    <w:rsid w:val="009F4486"/>
    <w:rsid w:val="00A44380"/>
    <w:rsid w:val="00A770B6"/>
    <w:rsid w:val="00A95FB3"/>
    <w:rsid w:val="00AB6AA8"/>
    <w:rsid w:val="00B072BF"/>
    <w:rsid w:val="00B1558C"/>
    <w:rsid w:val="00B2738A"/>
    <w:rsid w:val="00B3638D"/>
    <w:rsid w:val="00B45607"/>
    <w:rsid w:val="00B54EFA"/>
    <w:rsid w:val="00B676D4"/>
    <w:rsid w:val="00B70033"/>
    <w:rsid w:val="00BE7E37"/>
    <w:rsid w:val="00BF62A2"/>
    <w:rsid w:val="00C00332"/>
    <w:rsid w:val="00C10DCC"/>
    <w:rsid w:val="00C16045"/>
    <w:rsid w:val="00C33311"/>
    <w:rsid w:val="00C57093"/>
    <w:rsid w:val="00C61A9D"/>
    <w:rsid w:val="00C80CBA"/>
    <w:rsid w:val="00C87BA9"/>
    <w:rsid w:val="00CC279B"/>
    <w:rsid w:val="00CD315D"/>
    <w:rsid w:val="00D0043E"/>
    <w:rsid w:val="00D24300"/>
    <w:rsid w:val="00D27CCE"/>
    <w:rsid w:val="00D45A91"/>
    <w:rsid w:val="00D46460"/>
    <w:rsid w:val="00D53CCC"/>
    <w:rsid w:val="00D72F2A"/>
    <w:rsid w:val="00D765CB"/>
    <w:rsid w:val="00D8631A"/>
    <w:rsid w:val="00DB7E07"/>
    <w:rsid w:val="00DD2784"/>
    <w:rsid w:val="00DD39F4"/>
    <w:rsid w:val="00E01598"/>
    <w:rsid w:val="00E26A30"/>
    <w:rsid w:val="00E333C4"/>
    <w:rsid w:val="00E33F04"/>
    <w:rsid w:val="00E4027D"/>
    <w:rsid w:val="00E640CE"/>
    <w:rsid w:val="00E83DBA"/>
    <w:rsid w:val="00EA5836"/>
    <w:rsid w:val="00EE3719"/>
    <w:rsid w:val="00F00EF8"/>
    <w:rsid w:val="00F270CA"/>
    <w:rsid w:val="00F401C8"/>
    <w:rsid w:val="00F4079A"/>
    <w:rsid w:val="00F52859"/>
    <w:rsid w:val="00F64712"/>
    <w:rsid w:val="00FB5FE5"/>
    <w:rsid w:val="00FC267F"/>
    <w:rsid w:val="00FD29BD"/>
    <w:rsid w:val="00FD2B2F"/>
    <w:rsid w:val="00FD6C4A"/>
    <w:rsid w:val="00FE015D"/>
    <w:rsid w:val="00FF64AF"/>
    <w:rsid w:val="00FF6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List" w:uiPriority="0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Hyperlink" w:uiPriority="0"/>
    <w:lsdException w:name="FollowedHyperlink" w:uiPriority="0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30D65"/>
    <w:rPr>
      <w:rFonts w:ascii="Verdana" w:hAnsi="Verdana" w:eastAsia="Times New Roman" w:cs="Times New Roman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link w:val="OdlomakpopisaChar"/>
    <w:uiPriority w:val="34"/>
    <w:qFormat/>
    <w:rsid w:val="0002383A"/>
    <w:pPr>
      <w:ind w:left="720"/>
      <w:contextualSpacing/>
    </w:p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02383A"/>
    <w:rPr>
      <w:rFonts w:ascii="Verdana" w:hAnsi="Verdana" w:eastAsia="Times New Roman" w:cs="Times New Roman"/>
      <w:noProof/>
      <w:szCs w:val="20"/>
      <w:lang w:eastAsia="hr-HR"/>
    </w:rPr>
  </w:style>
  <w:style w:type="character" w:styleId="WW8Num1z0" w:customStyle="true">
    <w:name w:val="WW8Num1z0"/>
    <w:rsid w:val="0060227C"/>
    <w:rPr>
      <w:rFonts w:ascii="Symbol" w:hAnsi="Symbol" w:eastAsia="Calibri" w:cs="Times New Roman"/>
    </w:rPr>
  </w:style>
  <w:style w:type="character" w:styleId="WW8Num1z1" w:customStyle="true">
    <w:name w:val="WW8Num1z1"/>
    <w:rsid w:val="0060227C"/>
    <w:rPr>
      <w:rFonts w:ascii="Courier New" w:hAnsi="Courier New" w:cs="Courier New"/>
    </w:rPr>
  </w:style>
  <w:style w:type="character" w:styleId="WW8Num1z2" w:customStyle="true">
    <w:name w:val="WW8Num1z2"/>
    <w:rsid w:val="0060227C"/>
    <w:rPr>
      <w:rFonts w:ascii="Wingdings" w:hAnsi="Wingdings"/>
    </w:rPr>
  </w:style>
  <w:style w:type="character" w:styleId="WW8Num1z3" w:customStyle="true">
    <w:name w:val="WW8Num1z3"/>
    <w:rsid w:val="0060227C"/>
    <w:rPr>
      <w:rFonts w:ascii="Symbol" w:hAnsi="Symbol"/>
    </w:rPr>
  </w:style>
  <w:style w:type="character" w:styleId="Zadanifontodlomka1" w:customStyle="true">
    <w:name w:val="Zadani font odlomka1"/>
    <w:rsid w:val="0060227C"/>
  </w:style>
  <w:style w:type="character" w:styleId="Hiperveza">
    <w:name w:val="Hyperlink"/>
    <w:basedOn w:val="Zadanifontodlomka1"/>
    <w:semiHidden/>
    <w:rsid w:val="0060227C"/>
    <w:rPr>
      <w:color w:val="0000FF"/>
      <w:u w:val="single"/>
    </w:rPr>
  </w:style>
  <w:style w:type="character" w:styleId="SlijeenaHiperveza">
    <w:name w:val="FollowedHyperlink"/>
    <w:basedOn w:val="Zadanifontodlomka1"/>
    <w:semiHidden/>
    <w:rsid w:val="0060227C"/>
    <w:rPr>
      <w:color w:val="800080"/>
      <w:u w:val="single"/>
    </w:rPr>
  </w:style>
  <w:style w:type="paragraph" w:styleId="Naslov1" w:customStyle="true">
    <w:name w:val="Naslov1"/>
    <w:basedOn w:val="Normal"/>
    <w:next w:val="Tijeloteksta"/>
    <w:rsid w:val="0060227C"/>
    <w:pPr>
      <w:keepNext/>
      <w:suppressAutoHyphens/>
      <w:spacing w:before="240" w:after="120" w:line="276" w:lineRule="auto"/>
    </w:pPr>
    <w:rPr>
      <w:rFonts w:ascii="Arial" w:hAnsi="Arial" w:eastAsia="Lucida Sans Unicode" w:cs="Tahoma"/>
      <w:sz w:val="28"/>
      <w:szCs w:val="28"/>
      <w:lang w:eastAsia="ar-SA"/>
    </w:rPr>
  </w:style>
  <w:style w:type="paragraph" w:styleId="Tijeloteksta">
    <w:name w:val="Body Text"/>
    <w:basedOn w:val="Normal"/>
    <w:link w:val="TijelotekstaChar"/>
    <w:semiHidden/>
    <w:rsid w:val="0060227C"/>
    <w:pPr>
      <w:suppressAutoHyphens/>
      <w:spacing w:after="120" w:line="276" w:lineRule="auto"/>
    </w:pPr>
    <w:rPr>
      <w:rFonts w:ascii="Calibri" w:hAnsi="Calibri" w:eastAsia="Calibri" w:cs="Calibri"/>
      <w:sz w:val="22"/>
      <w:szCs w:val="22"/>
      <w:lang w:eastAsia="ar-SA"/>
    </w:rPr>
  </w:style>
  <w:style w:type="character" w:styleId="TijelotekstaChar" w:customStyle="true">
    <w:name w:val="Tijelo teksta Char"/>
    <w:basedOn w:val="Zadanifontodlomka"/>
    <w:link w:val="Tijeloteksta"/>
    <w:semiHidden/>
    <w:rsid w:val="0060227C"/>
    <w:rPr>
      <w:rFonts w:ascii="Calibri" w:hAnsi="Calibri" w:eastAsia="Calibri" w:cs="Calibri"/>
      <w:sz w:val="22"/>
      <w:lang w:eastAsia="ar-SA"/>
    </w:rPr>
  </w:style>
  <w:style w:type="paragraph" w:styleId="Popis">
    <w:name w:val="List"/>
    <w:basedOn w:val="Tijeloteksta"/>
    <w:semiHidden/>
    <w:rsid w:val="0060227C"/>
    <w:rPr>
      <w:rFonts w:cs="Tahoma"/>
    </w:rPr>
  </w:style>
  <w:style w:type="paragraph" w:styleId="Opis" w:customStyle="true">
    <w:name w:val="Opis"/>
    <w:basedOn w:val="Normal"/>
    <w:rsid w:val="0060227C"/>
    <w:pPr>
      <w:suppressLineNumbers/>
      <w:suppressAutoHyphens/>
      <w:spacing w:before="120" w:after="120" w:line="276" w:lineRule="auto"/>
    </w:pPr>
    <w:rPr>
      <w:rFonts w:ascii="Calibri" w:hAnsi="Calibri" w:eastAsia="Calibri" w:cs="Tahoma"/>
      <w:i/>
      <w:iCs/>
      <w:szCs w:val="24"/>
      <w:lang w:eastAsia="ar-SA"/>
    </w:rPr>
  </w:style>
  <w:style w:type="paragraph" w:styleId="Indeks" w:customStyle="true">
    <w:name w:val="Indeks"/>
    <w:basedOn w:val="Normal"/>
    <w:rsid w:val="0060227C"/>
    <w:pPr>
      <w:suppressLineNumbers/>
      <w:suppressAutoHyphens/>
      <w:spacing w:after="200" w:line="276" w:lineRule="auto"/>
    </w:pPr>
    <w:rPr>
      <w:rFonts w:ascii="Calibri" w:hAnsi="Calibri" w:eastAsia="Calibri" w:cs="Tahoma"/>
      <w:sz w:val="22"/>
      <w:szCs w:val="22"/>
      <w:lang w:eastAsia="ar-SA"/>
    </w:rPr>
  </w:style>
  <w:style w:type="paragraph" w:styleId="xl106" w:customStyle="true">
    <w:name w:val="xl106"/>
    <w:basedOn w:val="Normal"/>
    <w:rsid w:val="0060227C"/>
    <w:pPr>
      <w:suppressAutoHyphens/>
      <w:spacing w:before="280" w:after="280"/>
    </w:pPr>
    <w:rPr>
      <w:rFonts w:ascii="Times New Roman" w:hAnsi="Times New Roman"/>
      <w:sz w:val="16"/>
      <w:szCs w:val="16"/>
      <w:lang w:eastAsia="ar-SA"/>
    </w:rPr>
  </w:style>
  <w:style w:type="paragraph" w:styleId="xl107" w:customStyle="true">
    <w:name w:val="xl107"/>
    <w:basedOn w:val="Normal"/>
    <w:rsid w:val="0060227C"/>
    <w:pPr>
      <w:suppressAutoHyphens/>
      <w:spacing w:before="280" w:after="280"/>
    </w:pPr>
    <w:rPr>
      <w:rFonts w:ascii="Times New Roman" w:hAnsi="Times New Roman"/>
      <w:sz w:val="16"/>
      <w:szCs w:val="16"/>
      <w:lang w:eastAsia="ar-SA"/>
    </w:rPr>
  </w:style>
  <w:style w:type="paragraph" w:styleId="xl108" w:customStyle="true">
    <w:name w:val="xl108"/>
    <w:basedOn w:val="Normal"/>
    <w:rsid w:val="0060227C"/>
    <w:pPr>
      <w:suppressAutoHyphens/>
      <w:spacing w:before="280" w:after="280"/>
      <w:jc w:val="center"/>
    </w:pPr>
    <w:rPr>
      <w:rFonts w:ascii="Times New Roman" w:hAnsi="Times New Roman"/>
      <w:sz w:val="16"/>
      <w:szCs w:val="16"/>
      <w:lang w:eastAsia="ar-SA"/>
    </w:rPr>
  </w:style>
  <w:style w:type="paragraph" w:styleId="xl109" w:customStyle="true">
    <w:name w:val="xl109"/>
    <w:basedOn w:val="Normal"/>
    <w:rsid w:val="0060227C"/>
    <w:pPr>
      <w:suppressAutoHyphens/>
      <w:spacing w:before="280" w:after="280"/>
      <w:jc w:val="right"/>
    </w:pPr>
    <w:rPr>
      <w:rFonts w:ascii="Times New Roman" w:hAnsi="Times New Roman"/>
      <w:sz w:val="16"/>
      <w:szCs w:val="16"/>
      <w:lang w:eastAsia="ar-SA"/>
    </w:rPr>
  </w:style>
  <w:style w:type="paragraph" w:styleId="xl110" w:customStyle="true">
    <w:name w:val="xl110"/>
    <w:basedOn w:val="Normal"/>
    <w:rsid w:val="0060227C"/>
    <w:pPr>
      <w:suppressAutoHyphens/>
      <w:spacing w:before="280" w:after="280"/>
      <w:jc w:val="right"/>
    </w:pPr>
    <w:rPr>
      <w:rFonts w:ascii="Times New Roman" w:hAnsi="Times New Roman"/>
      <w:sz w:val="16"/>
      <w:szCs w:val="16"/>
      <w:lang w:eastAsia="ar-SA"/>
    </w:rPr>
  </w:style>
  <w:style w:type="paragraph" w:styleId="xl111" w:customStyle="true">
    <w:name w:val="xl111"/>
    <w:basedOn w:val="Normal"/>
    <w:rsid w:val="0060227C"/>
    <w:pPr>
      <w:suppressAutoHyphens/>
      <w:spacing w:before="280" w:after="280"/>
      <w:jc w:val="right"/>
      <w:textAlignment w:val="center"/>
    </w:pPr>
    <w:rPr>
      <w:rFonts w:ascii="Times New Roman" w:hAnsi="Times New Roman"/>
      <w:sz w:val="16"/>
      <w:szCs w:val="16"/>
      <w:lang w:eastAsia="ar-SA"/>
    </w:rPr>
  </w:style>
  <w:style w:type="paragraph" w:styleId="xl112" w:customStyle="true">
    <w:name w:val="xl112"/>
    <w:basedOn w:val="Normal"/>
    <w:rsid w:val="0060227C"/>
    <w:pPr>
      <w:shd w:val="clear" w:color="auto" w:fill="00CCFF"/>
      <w:suppressAutoHyphens/>
      <w:spacing w:before="280" w:after="280"/>
      <w:jc w:val="center"/>
      <w:textAlignment w:val="center"/>
    </w:pPr>
    <w:rPr>
      <w:rFonts w:ascii="Times New Roman" w:hAnsi="Times New Roman"/>
      <w:b/>
      <w:bCs/>
      <w:sz w:val="22"/>
      <w:szCs w:val="22"/>
      <w:lang w:eastAsia="ar-SA"/>
    </w:rPr>
  </w:style>
  <w:style w:type="paragraph" w:styleId="xl113" w:customStyle="true">
    <w:name w:val="xl113"/>
    <w:basedOn w:val="Normal"/>
    <w:rsid w:val="0060227C"/>
    <w:pPr>
      <w:shd w:val="clear" w:color="auto" w:fill="00CCFF"/>
      <w:suppressAutoHyphens/>
      <w:spacing w:before="280" w:after="280"/>
      <w:textAlignment w:val="center"/>
    </w:pPr>
    <w:rPr>
      <w:rFonts w:ascii="Times New Roman" w:hAnsi="Times New Roman"/>
      <w:b/>
      <w:bCs/>
      <w:sz w:val="22"/>
      <w:szCs w:val="22"/>
      <w:lang w:eastAsia="ar-SA"/>
    </w:rPr>
  </w:style>
  <w:style w:type="paragraph" w:styleId="xl114" w:customStyle="true">
    <w:name w:val="xl114"/>
    <w:basedOn w:val="Normal"/>
    <w:rsid w:val="0060227C"/>
    <w:pPr>
      <w:shd w:val="clear" w:color="auto" w:fill="00CCFF"/>
      <w:suppressAutoHyphens/>
      <w:spacing w:before="280" w:after="280"/>
      <w:jc w:val="center"/>
      <w:textAlignment w:val="center"/>
    </w:pPr>
    <w:rPr>
      <w:rFonts w:ascii="Times New Roman" w:hAnsi="Times New Roman"/>
      <w:b/>
      <w:bCs/>
      <w:sz w:val="22"/>
      <w:szCs w:val="22"/>
      <w:lang w:eastAsia="ar-SA"/>
    </w:rPr>
  </w:style>
  <w:style w:type="paragraph" w:styleId="xl115" w:customStyle="true">
    <w:name w:val="xl115"/>
    <w:basedOn w:val="Normal"/>
    <w:rsid w:val="0060227C"/>
    <w:pPr>
      <w:suppressAutoHyphens/>
      <w:spacing w:before="280" w:after="280"/>
      <w:jc w:val="center"/>
      <w:textAlignment w:val="center"/>
    </w:pPr>
    <w:rPr>
      <w:rFonts w:ascii="Times New Roman" w:hAnsi="Times New Roman"/>
      <w:sz w:val="22"/>
      <w:szCs w:val="22"/>
      <w:lang w:eastAsia="ar-SA"/>
    </w:rPr>
  </w:style>
  <w:style w:type="paragraph" w:styleId="xl116" w:customStyle="true">
    <w:name w:val="xl116"/>
    <w:basedOn w:val="Normal"/>
    <w:rsid w:val="0060227C"/>
    <w:pPr>
      <w:suppressAutoHyphens/>
      <w:spacing w:before="280" w:after="280"/>
      <w:textAlignment w:val="center"/>
    </w:pPr>
    <w:rPr>
      <w:rFonts w:ascii="Times New Roman" w:hAnsi="Times New Roman"/>
      <w:sz w:val="22"/>
      <w:szCs w:val="22"/>
      <w:lang w:eastAsia="ar-SA"/>
    </w:rPr>
  </w:style>
  <w:style w:type="paragraph" w:styleId="xl117" w:customStyle="true">
    <w:name w:val="xl117"/>
    <w:basedOn w:val="Normal"/>
    <w:rsid w:val="0060227C"/>
    <w:pPr>
      <w:suppressAutoHyphens/>
      <w:spacing w:before="280" w:after="280"/>
      <w:jc w:val="right"/>
      <w:textAlignment w:val="center"/>
    </w:pPr>
    <w:rPr>
      <w:rFonts w:ascii="Times New Roman" w:hAnsi="Times New Roman"/>
      <w:sz w:val="22"/>
      <w:szCs w:val="22"/>
      <w:lang w:eastAsia="ar-SA"/>
    </w:rPr>
  </w:style>
  <w:style w:type="paragraph" w:styleId="xl118" w:customStyle="true">
    <w:name w:val="xl118"/>
    <w:basedOn w:val="Normal"/>
    <w:rsid w:val="0060227C"/>
    <w:pPr>
      <w:suppressAutoHyphens/>
      <w:spacing w:before="280" w:after="280"/>
      <w:jc w:val="right"/>
      <w:textAlignment w:val="center"/>
    </w:pPr>
    <w:rPr>
      <w:rFonts w:ascii="Times New Roman" w:hAnsi="Times New Roman"/>
      <w:sz w:val="22"/>
      <w:szCs w:val="22"/>
      <w:lang w:eastAsia="ar-SA"/>
    </w:rPr>
  </w:style>
  <w:style w:type="paragraph" w:styleId="xl119" w:customStyle="true">
    <w:name w:val="xl119"/>
    <w:basedOn w:val="Normal"/>
    <w:rsid w:val="0060227C"/>
    <w:pPr>
      <w:suppressAutoHyphens/>
      <w:spacing w:before="280" w:after="280"/>
    </w:pPr>
    <w:rPr>
      <w:rFonts w:ascii="Times New Roman" w:hAnsi="Times New Roman"/>
      <w:szCs w:val="24"/>
      <w:lang w:eastAsia="ar-SA"/>
    </w:rPr>
  </w:style>
  <w:style w:type="paragraph" w:styleId="xl120" w:customStyle="true">
    <w:name w:val="xl120"/>
    <w:basedOn w:val="Normal"/>
    <w:rsid w:val="0060227C"/>
    <w:pPr>
      <w:suppressAutoHyphens/>
      <w:spacing w:before="280" w:after="280"/>
      <w:jc w:val="center"/>
      <w:textAlignment w:val="center"/>
    </w:pPr>
    <w:rPr>
      <w:rFonts w:ascii="Times New Roman" w:hAnsi="Times New Roman"/>
      <w:color w:val="FF0000"/>
      <w:sz w:val="22"/>
      <w:szCs w:val="22"/>
      <w:lang w:eastAsia="ar-SA"/>
    </w:rPr>
  </w:style>
  <w:style w:type="paragraph" w:styleId="xl121" w:customStyle="true">
    <w:name w:val="xl121"/>
    <w:basedOn w:val="Normal"/>
    <w:rsid w:val="0060227C"/>
    <w:pPr>
      <w:suppressAutoHyphens/>
      <w:spacing w:before="280" w:after="280"/>
      <w:textAlignment w:val="center"/>
    </w:pPr>
    <w:rPr>
      <w:rFonts w:ascii="Times New Roman" w:hAnsi="Times New Roman"/>
      <w:color w:val="FF0000"/>
      <w:sz w:val="22"/>
      <w:szCs w:val="22"/>
      <w:lang w:eastAsia="ar-SA"/>
    </w:rPr>
  </w:style>
  <w:style w:type="paragraph" w:styleId="xl122" w:customStyle="true">
    <w:name w:val="xl122"/>
    <w:basedOn w:val="Normal"/>
    <w:rsid w:val="0060227C"/>
    <w:pPr>
      <w:suppressAutoHyphens/>
      <w:spacing w:before="280" w:after="280"/>
      <w:jc w:val="right"/>
      <w:textAlignment w:val="center"/>
    </w:pPr>
    <w:rPr>
      <w:rFonts w:ascii="Times New Roman" w:hAnsi="Times New Roman"/>
      <w:color w:val="FF0000"/>
      <w:sz w:val="22"/>
      <w:szCs w:val="22"/>
      <w:lang w:eastAsia="ar-SA"/>
    </w:rPr>
  </w:style>
  <w:style w:type="paragraph" w:styleId="xl123" w:customStyle="true">
    <w:name w:val="xl123"/>
    <w:basedOn w:val="Normal"/>
    <w:rsid w:val="0060227C"/>
    <w:pPr>
      <w:suppressAutoHyphens/>
      <w:spacing w:before="280" w:after="280"/>
      <w:jc w:val="right"/>
      <w:textAlignment w:val="center"/>
    </w:pPr>
    <w:rPr>
      <w:rFonts w:ascii="Times New Roman" w:hAnsi="Times New Roman"/>
      <w:color w:val="FF0000"/>
      <w:sz w:val="22"/>
      <w:szCs w:val="22"/>
      <w:lang w:eastAsia="ar-SA"/>
    </w:rPr>
  </w:style>
  <w:style w:type="paragraph" w:styleId="xl124" w:customStyle="true">
    <w:name w:val="xl124"/>
    <w:basedOn w:val="Normal"/>
    <w:rsid w:val="0060227C"/>
    <w:pPr>
      <w:suppressAutoHyphens/>
      <w:spacing w:before="280" w:after="280"/>
      <w:jc w:val="center"/>
      <w:textAlignment w:val="center"/>
    </w:pPr>
    <w:rPr>
      <w:rFonts w:ascii="Times New Roman" w:hAnsi="Times New Roman"/>
      <w:sz w:val="22"/>
      <w:szCs w:val="22"/>
      <w:lang w:eastAsia="ar-SA"/>
    </w:rPr>
  </w:style>
  <w:style w:type="paragraph" w:styleId="xl125" w:customStyle="true">
    <w:name w:val="xl125"/>
    <w:basedOn w:val="Normal"/>
    <w:rsid w:val="0060227C"/>
    <w:pPr>
      <w:suppressAutoHyphens/>
      <w:spacing w:before="280" w:after="280"/>
      <w:textAlignment w:val="center"/>
    </w:pPr>
    <w:rPr>
      <w:rFonts w:ascii="Times New Roman" w:hAnsi="Times New Roman"/>
      <w:sz w:val="22"/>
      <w:szCs w:val="22"/>
      <w:lang w:eastAsia="ar-SA"/>
    </w:rPr>
  </w:style>
  <w:style w:type="paragraph" w:styleId="xl126" w:customStyle="true">
    <w:name w:val="xl126"/>
    <w:basedOn w:val="Normal"/>
    <w:rsid w:val="0060227C"/>
    <w:pPr>
      <w:suppressAutoHyphens/>
      <w:spacing w:before="280" w:after="280"/>
      <w:jc w:val="right"/>
      <w:textAlignment w:val="center"/>
    </w:pPr>
    <w:rPr>
      <w:rFonts w:ascii="Times New Roman" w:hAnsi="Times New Roman"/>
      <w:sz w:val="22"/>
      <w:szCs w:val="22"/>
      <w:lang w:eastAsia="ar-SA"/>
    </w:rPr>
  </w:style>
  <w:style w:type="paragraph" w:styleId="xl127" w:customStyle="true">
    <w:name w:val="xl127"/>
    <w:basedOn w:val="Normal"/>
    <w:rsid w:val="0060227C"/>
    <w:pPr>
      <w:suppressAutoHyphens/>
      <w:spacing w:before="280" w:after="280"/>
      <w:jc w:val="right"/>
      <w:textAlignment w:val="center"/>
    </w:pPr>
    <w:rPr>
      <w:rFonts w:ascii="Times New Roman" w:hAnsi="Times New Roman"/>
      <w:sz w:val="22"/>
      <w:szCs w:val="22"/>
      <w:lang w:eastAsia="ar-SA"/>
    </w:rPr>
  </w:style>
  <w:style w:type="paragraph" w:styleId="Sadrajitablice" w:customStyle="true">
    <w:name w:val="Sadržaji tablice"/>
    <w:basedOn w:val="Normal"/>
    <w:rsid w:val="0060227C"/>
    <w:pPr>
      <w:suppressLineNumbers/>
      <w:suppressAutoHyphens/>
      <w:spacing w:after="200" w:line="276" w:lineRule="auto"/>
    </w:pPr>
    <w:rPr>
      <w:rFonts w:ascii="Calibri" w:hAnsi="Calibri" w:eastAsia="Calibri" w:cs="Calibri"/>
      <w:sz w:val="22"/>
      <w:szCs w:val="22"/>
      <w:lang w:eastAsia="ar-SA"/>
    </w:rPr>
  </w:style>
  <w:style w:type="paragraph" w:styleId="Naslovtablice" w:customStyle="true">
    <w:name w:val="Naslov tablice"/>
    <w:basedOn w:val="Sadrajitablice"/>
    <w:rsid w:val="0060227C"/>
    <w:pPr>
      <w:jc w:val="center"/>
    </w:pPr>
    <w:rPr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E640C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640CE"/>
    <w:rPr>
      <w:rFonts w:ascii="Verdana" w:hAnsi="Verdana" w:eastAsia="Times New Roman" w:cs="Times New Roman"/>
      <w:noProof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E640C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E640CE"/>
    <w:rPr>
      <w:rFonts w:ascii="Verdana" w:hAnsi="Verdana" w:eastAsia="Times New Roman" w:cs="Times New Roman"/>
      <w:noProof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53CC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53CC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53CCC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53CCC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53CCC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List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Followed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0D65"/>
    <w:rPr>
      <w:rFonts w:ascii="Verdana" w:cs="Times New Roman" w:eastAsia="Times New Roman" w:hAnsi="Verdana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02383A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2383A"/>
    <w:rPr>
      <w:rFonts w:ascii="Verdana" w:cs="Times New Roman" w:eastAsia="Times New Roman" w:hAnsi="Verdana"/>
      <w:noProof/>
      <w:szCs w:val="20"/>
      <w:lang w:eastAsia="hr-HR"/>
    </w:rPr>
  </w:style>
  <w:style w:customStyle="1" w:styleId="WW8Num1z0" w:type="character">
    <w:name w:val="WW8Num1z0"/>
    <w:rsid w:val="0060227C"/>
    <w:rPr>
      <w:rFonts w:ascii="Symbol" w:cs="Times New Roman" w:eastAsia="Calibri" w:hAnsi="Symbol"/>
    </w:rPr>
  </w:style>
  <w:style w:customStyle="1" w:styleId="WW8Num1z1" w:type="character">
    <w:name w:val="WW8Num1z1"/>
    <w:rsid w:val="0060227C"/>
    <w:rPr>
      <w:rFonts w:ascii="Courier New" w:cs="Courier New" w:hAnsi="Courier New"/>
    </w:rPr>
  </w:style>
  <w:style w:customStyle="1" w:styleId="WW8Num1z2" w:type="character">
    <w:name w:val="WW8Num1z2"/>
    <w:rsid w:val="0060227C"/>
    <w:rPr>
      <w:rFonts w:ascii="Wingdings" w:hAnsi="Wingdings"/>
    </w:rPr>
  </w:style>
  <w:style w:customStyle="1" w:styleId="WW8Num1z3" w:type="character">
    <w:name w:val="WW8Num1z3"/>
    <w:rsid w:val="0060227C"/>
    <w:rPr>
      <w:rFonts w:ascii="Symbol" w:hAnsi="Symbol"/>
    </w:rPr>
  </w:style>
  <w:style w:customStyle="1" w:styleId="Zadanifontodlomka1" w:type="character">
    <w:name w:val="Zadani font odlomka1"/>
    <w:rsid w:val="0060227C"/>
  </w:style>
  <w:style w:styleId="Hiperveza" w:type="character">
    <w:name w:val="Hyperlink"/>
    <w:basedOn w:val="Zadanifontodlomka1"/>
    <w:semiHidden/>
    <w:rsid w:val="0060227C"/>
    <w:rPr>
      <w:color w:val="0000FF"/>
      <w:u w:val="single"/>
    </w:rPr>
  </w:style>
  <w:style w:styleId="SlijeenaHiperveza" w:type="character">
    <w:name w:val="FollowedHyperlink"/>
    <w:basedOn w:val="Zadanifontodlomka1"/>
    <w:semiHidden/>
    <w:rsid w:val="0060227C"/>
    <w:rPr>
      <w:color w:val="800080"/>
      <w:u w:val="single"/>
    </w:rPr>
  </w:style>
  <w:style w:customStyle="1" w:styleId="Naslov1" w:type="paragraph">
    <w:name w:val="Naslov1"/>
    <w:basedOn w:val="Normal"/>
    <w:next w:val="Tijeloteksta"/>
    <w:rsid w:val="0060227C"/>
    <w:pPr>
      <w:keepNext/>
      <w:suppressAutoHyphens/>
      <w:spacing w:after="120" w:before="240" w:line="276" w:lineRule="auto"/>
    </w:pPr>
    <w:rPr>
      <w:rFonts w:ascii="Arial" w:cs="Tahoma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link w:val="TijelotekstaChar"/>
    <w:semiHidden/>
    <w:rsid w:val="0060227C"/>
    <w:pPr>
      <w:suppressAutoHyphens/>
      <w:spacing w:after="120" w:line="276" w:lineRule="auto"/>
    </w:pPr>
    <w:rPr>
      <w:rFonts w:ascii="Calibri" w:cs="Calibri" w:eastAsia="Calibri" w:hAnsi="Calibri"/>
      <w:sz w:val="22"/>
      <w:szCs w:val="22"/>
      <w:lang w:eastAsia="ar-SA"/>
    </w:rPr>
  </w:style>
  <w:style w:customStyle="1" w:styleId="TijelotekstaChar" w:type="character">
    <w:name w:val="Tijelo teksta Char"/>
    <w:basedOn w:val="Zadanifontodlomka"/>
    <w:link w:val="Tijeloteksta"/>
    <w:semiHidden/>
    <w:rsid w:val="0060227C"/>
    <w:rPr>
      <w:rFonts w:ascii="Calibri" w:cs="Calibri" w:eastAsia="Calibri" w:hAnsi="Calibri"/>
      <w:sz w:val="22"/>
      <w:lang w:eastAsia="ar-SA"/>
    </w:rPr>
  </w:style>
  <w:style w:styleId="Popis" w:type="paragraph">
    <w:name w:val="List"/>
    <w:basedOn w:val="Tijeloteksta"/>
    <w:semiHidden/>
    <w:rsid w:val="0060227C"/>
    <w:rPr>
      <w:rFonts w:cs="Tahoma"/>
    </w:rPr>
  </w:style>
  <w:style w:customStyle="1" w:styleId="Opis" w:type="paragraph">
    <w:name w:val="Opis"/>
    <w:basedOn w:val="Normal"/>
    <w:rsid w:val="0060227C"/>
    <w:pPr>
      <w:suppressLineNumbers/>
      <w:suppressAutoHyphens/>
      <w:spacing w:after="120" w:before="120" w:line="276" w:lineRule="auto"/>
    </w:pPr>
    <w:rPr>
      <w:rFonts w:ascii="Calibri" w:cs="Tahoma" w:eastAsia="Calibri" w:hAnsi="Calibri"/>
      <w:i/>
      <w:iCs/>
      <w:szCs w:val="24"/>
      <w:lang w:eastAsia="ar-SA"/>
    </w:rPr>
  </w:style>
  <w:style w:customStyle="1" w:styleId="Indeks" w:type="paragraph">
    <w:name w:val="Indeks"/>
    <w:basedOn w:val="Normal"/>
    <w:rsid w:val="0060227C"/>
    <w:pPr>
      <w:suppressLineNumbers/>
      <w:suppressAutoHyphens/>
      <w:spacing w:after="200" w:line="276" w:lineRule="auto"/>
    </w:pPr>
    <w:rPr>
      <w:rFonts w:ascii="Calibri" w:cs="Tahoma" w:eastAsia="Calibri" w:hAnsi="Calibri"/>
      <w:sz w:val="22"/>
      <w:szCs w:val="22"/>
      <w:lang w:eastAsia="ar-SA"/>
    </w:rPr>
  </w:style>
  <w:style w:customStyle="1" w:styleId="xl106" w:type="paragraph">
    <w:name w:val="xl106"/>
    <w:basedOn w:val="Normal"/>
    <w:rsid w:val="0060227C"/>
    <w:pPr>
      <w:suppressAutoHyphens/>
      <w:spacing w:after="280" w:before="280"/>
    </w:pPr>
    <w:rPr>
      <w:rFonts w:ascii="Times New Roman" w:hAnsi="Times New Roman"/>
      <w:sz w:val="16"/>
      <w:szCs w:val="16"/>
      <w:lang w:eastAsia="ar-SA"/>
    </w:rPr>
  </w:style>
  <w:style w:customStyle="1" w:styleId="xl107" w:type="paragraph">
    <w:name w:val="xl107"/>
    <w:basedOn w:val="Normal"/>
    <w:rsid w:val="0060227C"/>
    <w:pPr>
      <w:suppressAutoHyphens/>
      <w:spacing w:after="280" w:before="280"/>
    </w:pPr>
    <w:rPr>
      <w:rFonts w:ascii="Times New Roman" w:hAnsi="Times New Roman"/>
      <w:sz w:val="16"/>
      <w:szCs w:val="16"/>
      <w:lang w:eastAsia="ar-SA"/>
    </w:rPr>
  </w:style>
  <w:style w:customStyle="1" w:styleId="xl108" w:type="paragraph">
    <w:name w:val="xl108"/>
    <w:basedOn w:val="Normal"/>
    <w:rsid w:val="0060227C"/>
    <w:pPr>
      <w:suppressAutoHyphens/>
      <w:spacing w:after="280" w:before="280"/>
      <w:jc w:val="center"/>
    </w:pPr>
    <w:rPr>
      <w:rFonts w:ascii="Times New Roman" w:hAnsi="Times New Roman"/>
      <w:sz w:val="16"/>
      <w:szCs w:val="16"/>
      <w:lang w:eastAsia="ar-SA"/>
    </w:rPr>
  </w:style>
  <w:style w:customStyle="1" w:styleId="xl109" w:type="paragraph">
    <w:name w:val="xl109"/>
    <w:basedOn w:val="Normal"/>
    <w:rsid w:val="0060227C"/>
    <w:pPr>
      <w:suppressAutoHyphens/>
      <w:spacing w:after="280" w:before="280"/>
      <w:jc w:val="right"/>
    </w:pPr>
    <w:rPr>
      <w:rFonts w:ascii="Times New Roman" w:hAnsi="Times New Roman"/>
      <w:sz w:val="16"/>
      <w:szCs w:val="16"/>
      <w:lang w:eastAsia="ar-SA"/>
    </w:rPr>
  </w:style>
  <w:style w:customStyle="1" w:styleId="xl110" w:type="paragraph">
    <w:name w:val="xl110"/>
    <w:basedOn w:val="Normal"/>
    <w:rsid w:val="0060227C"/>
    <w:pPr>
      <w:suppressAutoHyphens/>
      <w:spacing w:after="280" w:before="280"/>
      <w:jc w:val="right"/>
    </w:pPr>
    <w:rPr>
      <w:rFonts w:ascii="Times New Roman" w:hAnsi="Times New Roman"/>
      <w:sz w:val="16"/>
      <w:szCs w:val="16"/>
      <w:lang w:eastAsia="ar-SA"/>
    </w:rPr>
  </w:style>
  <w:style w:customStyle="1" w:styleId="xl111" w:type="paragraph">
    <w:name w:val="xl111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sz w:val="16"/>
      <w:szCs w:val="16"/>
      <w:lang w:eastAsia="ar-SA"/>
    </w:rPr>
  </w:style>
  <w:style w:customStyle="1" w:styleId="xl112" w:type="paragraph">
    <w:name w:val="xl112"/>
    <w:basedOn w:val="Normal"/>
    <w:rsid w:val="0060227C"/>
    <w:pPr>
      <w:shd w:color="auto" w:fill="00CCFF" w:val="clear"/>
      <w:suppressAutoHyphens/>
      <w:spacing w:after="280" w:before="280"/>
      <w:jc w:val="center"/>
      <w:textAlignment w:val="center"/>
    </w:pPr>
    <w:rPr>
      <w:rFonts w:ascii="Times New Roman" w:hAnsi="Times New Roman"/>
      <w:b/>
      <w:bCs/>
      <w:sz w:val="22"/>
      <w:szCs w:val="22"/>
      <w:lang w:eastAsia="ar-SA"/>
    </w:rPr>
  </w:style>
  <w:style w:customStyle="1" w:styleId="xl113" w:type="paragraph">
    <w:name w:val="xl113"/>
    <w:basedOn w:val="Normal"/>
    <w:rsid w:val="0060227C"/>
    <w:pPr>
      <w:shd w:color="auto" w:fill="00CCFF" w:val="clear"/>
      <w:suppressAutoHyphens/>
      <w:spacing w:after="280" w:before="280"/>
      <w:textAlignment w:val="center"/>
    </w:pPr>
    <w:rPr>
      <w:rFonts w:ascii="Times New Roman" w:hAnsi="Times New Roman"/>
      <w:b/>
      <w:bCs/>
      <w:sz w:val="22"/>
      <w:szCs w:val="22"/>
      <w:lang w:eastAsia="ar-SA"/>
    </w:rPr>
  </w:style>
  <w:style w:customStyle="1" w:styleId="xl114" w:type="paragraph">
    <w:name w:val="xl114"/>
    <w:basedOn w:val="Normal"/>
    <w:rsid w:val="0060227C"/>
    <w:pPr>
      <w:shd w:color="auto" w:fill="00CCFF" w:val="clear"/>
      <w:suppressAutoHyphens/>
      <w:spacing w:after="280" w:before="280"/>
      <w:jc w:val="center"/>
      <w:textAlignment w:val="center"/>
    </w:pPr>
    <w:rPr>
      <w:rFonts w:ascii="Times New Roman" w:hAnsi="Times New Roman"/>
      <w:b/>
      <w:bCs/>
      <w:sz w:val="22"/>
      <w:szCs w:val="22"/>
      <w:lang w:eastAsia="ar-SA"/>
    </w:rPr>
  </w:style>
  <w:style w:customStyle="1" w:styleId="xl115" w:type="paragraph">
    <w:name w:val="xl115"/>
    <w:basedOn w:val="Normal"/>
    <w:rsid w:val="0060227C"/>
    <w:pPr>
      <w:suppressAutoHyphens/>
      <w:spacing w:after="280" w:before="280"/>
      <w:jc w:val="center"/>
      <w:textAlignment w:val="center"/>
    </w:pPr>
    <w:rPr>
      <w:rFonts w:ascii="Times New Roman" w:hAnsi="Times New Roman"/>
      <w:sz w:val="22"/>
      <w:szCs w:val="22"/>
      <w:lang w:eastAsia="ar-SA"/>
    </w:rPr>
  </w:style>
  <w:style w:customStyle="1" w:styleId="xl116" w:type="paragraph">
    <w:name w:val="xl116"/>
    <w:basedOn w:val="Normal"/>
    <w:rsid w:val="0060227C"/>
    <w:pPr>
      <w:suppressAutoHyphens/>
      <w:spacing w:after="280" w:before="280"/>
      <w:textAlignment w:val="center"/>
    </w:pPr>
    <w:rPr>
      <w:rFonts w:ascii="Times New Roman" w:hAnsi="Times New Roman"/>
      <w:sz w:val="22"/>
      <w:szCs w:val="22"/>
      <w:lang w:eastAsia="ar-SA"/>
    </w:rPr>
  </w:style>
  <w:style w:customStyle="1" w:styleId="xl117" w:type="paragraph">
    <w:name w:val="xl117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sz w:val="22"/>
      <w:szCs w:val="22"/>
      <w:lang w:eastAsia="ar-SA"/>
    </w:rPr>
  </w:style>
  <w:style w:customStyle="1" w:styleId="xl118" w:type="paragraph">
    <w:name w:val="xl118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sz w:val="22"/>
      <w:szCs w:val="22"/>
      <w:lang w:eastAsia="ar-SA"/>
    </w:rPr>
  </w:style>
  <w:style w:customStyle="1" w:styleId="xl119" w:type="paragraph">
    <w:name w:val="xl119"/>
    <w:basedOn w:val="Normal"/>
    <w:rsid w:val="0060227C"/>
    <w:pPr>
      <w:suppressAutoHyphens/>
      <w:spacing w:after="280" w:before="280"/>
    </w:pPr>
    <w:rPr>
      <w:rFonts w:ascii="Times New Roman" w:hAnsi="Times New Roman"/>
      <w:szCs w:val="24"/>
      <w:lang w:eastAsia="ar-SA"/>
    </w:rPr>
  </w:style>
  <w:style w:customStyle="1" w:styleId="xl120" w:type="paragraph">
    <w:name w:val="xl120"/>
    <w:basedOn w:val="Normal"/>
    <w:rsid w:val="0060227C"/>
    <w:pPr>
      <w:suppressAutoHyphens/>
      <w:spacing w:after="280" w:before="280"/>
      <w:jc w:val="center"/>
      <w:textAlignment w:val="center"/>
    </w:pPr>
    <w:rPr>
      <w:rFonts w:ascii="Times New Roman" w:hAnsi="Times New Roman"/>
      <w:color w:val="FF0000"/>
      <w:sz w:val="22"/>
      <w:szCs w:val="22"/>
      <w:lang w:eastAsia="ar-SA"/>
    </w:rPr>
  </w:style>
  <w:style w:customStyle="1" w:styleId="xl121" w:type="paragraph">
    <w:name w:val="xl121"/>
    <w:basedOn w:val="Normal"/>
    <w:rsid w:val="0060227C"/>
    <w:pPr>
      <w:suppressAutoHyphens/>
      <w:spacing w:after="280" w:before="280"/>
      <w:textAlignment w:val="center"/>
    </w:pPr>
    <w:rPr>
      <w:rFonts w:ascii="Times New Roman" w:hAnsi="Times New Roman"/>
      <w:color w:val="FF0000"/>
      <w:sz w:val="22"/>
      <w:szCs w:val="22"/>
      <w:lang w:eastAsia="ar-SA"/>
    </w:rPr>
  </w:style>
  <w:style w:customStyle="1" w:styleId="xl122" w:type="paragraph">
    <w:name w:val="xl122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color w:val="FF0000"/>
      <w:sz w:val="22"/>
      <w:szCs w:val="22"/>
      <w:lang w:eastAsia="ar-SA"/>
    </w:rPr>
  </w:style>
  <w:style w:customStyle="1" w:styleId="xl123" w:type="paragraph">
    <w:name w:val="xl123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color w:val="FF0000"/>
      <w:sz w:val="22"/>
      <w:szCs w:val="22"/>
      <w:lang w:eastAsia="ar-SA"/>
    </w:rPr>
  </w:style>
  <w:style w:customStyle="1" w:styleId="xl124" w:type="paragraph">
    <w:name w:val="xl124"/>
    <w:basedOn w:val="Normal"/>
    <w:rsid w:val="0060227C"/>
    <w:pPr>
      <w:suppressAutoHyphens/>
      <w:spacing w:after="280" w:before="280"/>
      <w:jc w:val="center"/>
      <w:textAlignment w:val="center"/>
    </w:pPr>
    <w:rPr>
      <w:rFonts w:ascii="Times New Roman" w:hAnsi="Times New Roman"/>
      <w:sz w:val="22"/>
      <w:szCs w:val="22"/>
      <w:lang w:eastAsia="ar-SA"/>
    </w:rPr>
  </w:style>
  <w:style w:customStyle="1" w:styleId="xl125" w:type="paragraph">
    <w:name w:val="xl125"/>
    <w:basedOn w:val="Normal"/>
    <w:rsid w:val="0060227C"/>
    <w:pPr>
      <w:suppressAutoHyphens/>
      <w:spacing w:after="280" w:before="280"/>
      <w:textAlignment w:val="center"/>
    </w:pPr>
    <w:rPr>
      <w:rFonts w:ascii="Times New Roman" w:hAnsi="Times New Roman"/>
      <w:sz w:val="22"/>
      <w:szCs w:val="22"/>
      <w:lang w:eastAsia="ar-SA"/>
    </w:rPr>
  </w:style>
  <w:style w:customStyle="1" w:styleId="xl126" w:type="paragraph">
    <w:name w:val="xl126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sz w:val="22"/>
      <w:szCs w:val="22"/>
      <w:lang w:eastAsia="ar-SA"/>
    </w:rPr>
  </w:style>
  <w:style w:customStyle="1" w:styleId="xl127" w:type="paragraph">
    <w:name w:val="xl127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sz w:val="22"/>
      <w:szCs w:val="22"/>
      <w:lang w:eastAsia="ar-SA"/>
    </w:rPr>
  </w:style>
  <w:style w:customStyle="1" w:styleId="Sadrajitablice" w:type="paragraph">
    <w:name w:val="Sadržaji tablice"/>
    <w:basedOn w:val="Normal"/>
    <w:rsid w:val="0060227C"/>
    <w:pPr>
      <w:suppressLineNumbers/>
      <w:suppressAutoHyphens/>
      <w:spacing w:after="200" w:line="276" w:lineRule="auto"/>
    </w:pPr>
    <w:rPr>
      <w:rFonts w:ascii="Calibri" w:cs="Calibri" w:eastAsia="Calibri" w:hAnsi="Calibri"/>
      <w:sz w:val="22"/>
      <w:szCs w:val="22"/>
      <w:lang w:eastAsia="ar-SA"/>
    </w:rPr>
  </w:style>
  <w:style w:customStyle="1" w:styleId="Naslovtablice" w:type="paragraph">
    <w:name w:val="Naslov tablice"/>
    <w:basedOn w:val="Sadrajitablice"/>
    <w:rsid w:val="0060227C"/>
    <w:pPr>
      <w:jc w:val="center"/>
    </w:pPr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E640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640CE"/>
    <w:rPr>
      <w:rFonts w:ascii="Verdana" w:cs="Times New Roman" w:eastAsia="Times New Roman" w:hAns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640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640CE"/>
    <w:rPr>
      <w:rFonts w:ascii="Verdana" w:cs="Times New Roman" w:eastAsia="Times New Roman" w:hAns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3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C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CC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C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C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</izvorni_sadrzaj>
    <derivirana_varijabla naziv="DomainObject.Prostorija.Naziv_1">Soba</derivirana_varijabla>
  </DomainObject.Prostorija.Naziv>
  <DomainObject.Prostorija.Oznaka>
    <izvorni_sadrzaj>339</izvorni_sadrzaj>
    <derivirana_varijabla naziv="DomainObject.Prostorija.Oznaka_1">339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12. siječnja 2021.</izvorni_sadrzaj>
    <derivirana_varijabla naziv="DomainObject.PlaniraniZavrsetakDatum_1">12. siječnja 2021.</derivirana_varijabla>
  </DomainObject.PlaniraniZavrsetakDatum>
  <DomainObject.PlaniraniPocetakDatum>
    <izvorni_sadrzaj>12. siječnja 2021.</izvorni_sadrzaj>
    <derivirana_varijabla naziv="DomainObject.PlaniraniPocetakDatum_1">12. siječnja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siječnja 2021.</izvorni_sadrzaj>
    <derivirana_varijabla naziv="DomainObject.Zapisnik.DatumKreiranja_1">12.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St-1013/2020-14</izvorni_sadrzaj>
    <derivirana_varijabla naziv="DomainObject.Zapisnik.Oznaka_1">St-1013/2020-14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2020.</izvorni_sadrzaj>
    <derivirana_varijabla naziv="DomainObject.Predmet.DatumOsnivanja_1">6. srpnja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St-1013/2020</izvorni_sadrzaj>
    <derivirana_varijabla naziv="DomainObject.Predmet.OznakaBroj_1">St-1013/2020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AGROKLASTER SLAVONIJA d.o.o.</izvorni_sadrzaj>
    <derivirana_varijabla naziv="DomainObject.Predmet.ProtustrankaFormated_1">  AGROKLASTER SLAVONIJA d.o.o.</derivirana_varijabla>
  </DomainObject.Predmet.ProtustrankaFormated>
  <DomainObject.Predmet.ProtustrankaFormatedOIB>
    <izvorni_sadrzaj>  AGROKLASTER SLAVONIJA d.o.o., OIB 44909998259</izvorni_sadrzaj>
    <derivirana_varijabla naziv="DomainObject.Predmet.ProtustrankaFormatedOIB_1">  AGROKLASTER SLAVONIJA d.o.o., OIB 44909998259</derivirana_varijabla>
  </DomainObject.Predmet.ProtustrankaFormatedOIB>
  <DomainObject.Predmet.ProtustrankaFormatedWithAdress>
    <izvorni_sadrzaj> AGROKLASTER SLAVONIJA d.o.o., Vlaška 64, 10000 Zagreb</izvorni_sadrzaj>
    <derivirana_varijabla naziv="DomainObject.Predmet.ProtustrankaFormatedWithAdress_1"> AGROKLASTER SLAVONIJA d.o.o., Vlaška 64, 10000 Zagreb</derivirana_varijabla>
  </DomainObject.Predmet.ProtustrankaFormatedWithAdress>
  <DomainObject.Predmet.ProtustrankaFormatedWithAdressOIB>
    <izvorni_sadrzaj> AGROKLASTER SLAVONIJA d.o.o., OIB 44909998259, Vlaška 64, 10000 Zagreb</izvorni_sadrzaj>
    <derivirana_varijabla naziv="DomainObject.Predmet.ProtustrankaFormatedWithAdressOIB_1"> AGROKLASTER SLAVONIJA d.o.o., OIB 44909998259, Vlaška 64, 10000 Zagreb</derivirana_varijabla>
  </DomainObject.Predmet.ProtustrankaFormatedWithAdressOIB>
  <DomainObject.Predmet.ProtustrankaWithAdress>
    <izvorni_sadrzaj>AGROKLASTER SLAVONIJA d.o.o. Vlaška 64, 10000 Zagreb</izvorni_sadrzaj>
    <derivirana_varijabla naziv="DomainObject.Predmet.ProtustrankaWithAdress_1">AGROKLASTER SLAVONIJA d.o.o. Vlaška 64, 10000 Zagreb</derivirana_varijabla>
  </DomainObject.Predmet.ProtustrankaWithAdress>
  <DomainObject.Predmet.ProtustrankaWithAdressOIB>
    <izvorni_sadrzaj>AGROKLASTER SLAVONIJA d.o.o., OIB 44909998259, Vlaška 64, 10000 Zagreb</izvorni_sadrzaj>
    <derivirana_varijabla naziv="DomainObject.Predmet.ProtustrankaWithAdressOIB_1">AGROKLASTER SLAVONIJA d.o.o., OIB 44909998259, Vlaška 64, 10000 Zagreb</derivirana_varijabla>
  </DomainObject.Predmet.ProtustrankaWithAdressOIB>
  <DomainObject.Predmet.ProtustrankaNazivFormated>
    <izvorni_sadrzaj>AGROKLASTER SLAVONIJA d.o.o.</izvorni_sadrzaj>
    <derivirana_varijabla naziv="DomainObject.Predmet.ProtustrankaNazivFormated_1">AGROKLASTER SLAVONIJA d.o.o.</derivirana_varijabla>
  </DomainObject.Predmet.ProtustrankaNazivFormated>
  <DomainObject.Predmet.ProtustrankaNazivFormatedOIB>
    <izvorni_sadrzaj>AGROKLASTER SLAVONIJA d.o.o., OIB 44909998259</izvorni_sadrzaj>
    <derivirana_varijabla naziv="DomainObject.Predmet.ProtustrankaNazivFormatedOIB_1">AGROKLASTER SLAVONIJA d.o.o., OIB 44909998259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AGROKLASTER SLAVONIJA d.o.o.; DUKAT KNJIGOVODSTVENI BIRO društvo s ograničenom odgovornošću za računovodstvene usluge</izvorni_sadrzaj>
    <derivirana_varijabla naziv="DomainObject.Predmet.StrankaFormated_1">  AGROKLASTER SLAVONIJA d.o.o.; DUKAT KNJIGOVODSTVENI BIRO društvo s ograničenom odgovornošću za računovodstvene usluge</derivirana_varijabla>
  </DomainObject.Predmet.StrankaFormated>
  <DomainObject.Predmet.StrankaFormatedOIB>
    <izvorni_sadrzaj>  AGROKLASTER SLAVONIJA d.o.o., OIB 44909998259; DUKAT KNJIGOVODSTVENI BIRO društvo s ograničenom odgovornošću za računovodstvene usluge, OIB 02639972492</izvorni_sadrzaj>
    <derivirana_varijabla naziv="DomainObject.Predmet.StrankaFormatedOIB_1">  AGROKLASTER SLAVONIJA d.o.o., OIB 44909998259; DUKAT KNJIGOVODSTVENI BIRO društvo s ograničenom odgovornošću za računovodstvene usluge, OIB 02639972492</derivirana_varijabla>
  </DomainObject.Predmet.StrankaFormatedOIB>
  <DomainObject.Predmet.StrankaFormatedWithAdress>
    <izvorni_sadrzaj> AGROKLASTER SLAVONIJA d.o.o., Vlaška 64, 10000 Zagreb; DUKAT KNJIGOVODSTVENI BIRO društvo s ograničenom odgovornošću za računovodstvene usluge, Ivana Gundulića 2, 32100 Vinkovci</izvorni_sadrzaj>
    <derivirana_varijabla naziv="DomainObject.Predmet.StrankaFormatedWithAdress_1"> AGROKLASTER SLAVONIJA d.o.o., Vlaška 64, 10000 Zagreb; DUKAT KNJIGOVODSTVENI BIRO društvo s ograničenom odgovornošću za računovodstvene usluge, Ivana Gundulića 2, 32100 Vinkovci</derivirana_varijabla>
  </DomainObject.Predmet.StrankaFormatedWithAdress>
  <DomainObject.Predmet.StrankaFormatedWithAdressOIB>
    <izvorni_sadrzaj> AGROKLASTER SLAVONIJA d.o.o., OIB 44909998259, Vlaška 64, 10000 Zagreb; DUKAT KNJIGOVODSTVENI BIRO društvo s ograničenom odgovornošću za računovodstvene usluge, OIB 02639972492, Ivana Gundulića 2, 32100 Vinkovci</izvorni_sadrzaj>
    <derivirana_varijabla naziv="DomainObject.Predmet.StrankaFormatedWithAdressOIB_1"> AGROKLASTER SLAVONIJA d.o.o., OIB 44909998259, Vlaška 64, 10000 Zagreb; DUKAT KNJIGOVODSTVENI BIRO društvo s ograničenom odgovornošću za računovodstvene usluge, OIB 02639972492, Ivana Gundulića 2, 32100 Vinkovci</derivirana_varijabla>
  </DomainObject.Predmet.StrankaFormatedWithAdressOIB>
  <DomainObject.Predmet.StrankaWithAdress>
    <izvorni_sadrzaj>AGROKLASTER SLAVONIJA d.o.o. Vlaška 64,10000 Zagreb,DUKAT KNJIGOVODSTVENI BIRO društvo s ograničenom odgovornošću za računovodstvene usluge Ivana Gundulića 2,32100 Vinkovci</izvorni_sadrzaj>
    <derivirana_varijabla naziv="DomainObject.Predmet.StrankaWithAdress_1">AGROKLASTER SLAVONIJA d.o.o. Vlaška 64,10000 Zagreb,DUKAT KNJIGOVODSTVENI BIRO društvo s ograničenom odgovornošću za računovodstvene usluge Ivana Gundulića 2,32100 Vinkovci</derivirana_varijabla>
  </DomainObject.Predmet.StrankaWithAdress>
  <DomainObject.Predmet.StrankaWithAdressOIB>
    <izvorni_sadrzaj>AGROKLASTER SLAVONIJA d.o.o., OIB 44909998259, Vlaška 64,10000 Zagreb,DUKAT KNJIGOVODSTVENI BIRO društvo s ograničenom odgovornošću za računovodstvene usluge, OIB 02639972492, Ivana Gundulića 2,32100 Vinkovci</izvorni_sadrzaj>
    <derivirana_varijabla naziv="DomainObject.Predmet.StrankaWithAdressOIB_1">AGROKLASTER SLAVONIJA d.o.o., OIB 44909998259, Vlaška 64,10000 Zagreb,DUKAT KNJIGOVODSTVENI BIRO društvo s ograničenom odgovornošću za računovodstvene usluge, OIB 02639972492, Ivana Gundulića 2,32100 Vinkovci</derivirana_varijabla>
  </DomainObject.Predmet.StrankaWithAdressOIB>
  <DomainObject.Predmet.StrankaNazivFormated>
    <izvorni_sadrzaj>AGROKLASTER SLAVONIJA d.o.o.,DUKAT KNJIGOVODSTVENI BIRO društvo s ograničenom odgovornošću za računovodstvene usluge</izvorni_sadrzaj>
    <derivirana_varijabla naziv="DomainObject.Predmet.StrankaNazivFormated_1">AGROKLASTER SLAVONIJA d.o.o.,DUKAT KNJIGOVODSTVENI BIRO društvo s ograničenom odgovornošću za računovodstvene usluge</derivirana_varijabla>
  </DomainObject.Predmet.StrankaNazivFormated>
  <DomainObject.Predmet.StrankaNazivFormatedOIB>
    <izvorni_sadrzaj>AGROKLASTER SLAVONIJA d.o.o., OIB 44909998259,DUKAT KNJIGOVODSTVENI BIRO društvo s ograničenom odgovornošću za računovodstvene usluge, OIB 02639972492</izvorni_sadrzaj>
    <derivirana_varijabla naziv="DomainObject.Predmet.StrankaNazivFormatedOIB_1">AGROKLASTER SLAVONIJA d.o.o., OIB 44909998259,DUKAT KNJIGOVODSTVENI BIRO društvo s ograničenom odgovornošću za računovodstvene usluge, OIB 02639972492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AGROKLASTER SLAVONIJA d.o.o.</item>
      <item>DUKAT KNJIGOVODSTVENI BIRO društvo s ograničenom odgovornošću za računovodstvene usluge</item>
    </izvorni_sadrzaj>
    <derivirana_varijabla naziv="DomainObject.Predmet.StrankaListFormated_1">
      <item>AGROKLASTER SLAVONIJA d.o.o.</item>
      <item>DUKAT KNJIGOVODSTVENI BIRO društvo s ograničenom odgovornošću za računovodstvene usluge</item>
    </derivirana_varijabla>
  </DomainObject.Predmet.StrankaListFormated>
  <DomainObject.Predmet.StrankaListFormatedOIB>
    <izvorni_sadrzaj>
      <item>AGROKLASTER SLAVONIJA d.o.o., OIB 44909998259</item>
      <item>DUKAT KNJIGOVODSTVENI BIRO društvo s ograničenom odgovornošću za računovodstvene usluge, OIB 02639972492</item>
    </izvorni_sadrzaj>
    <derivirana_varijabla naziv="DomainObject.Predmet.StrankaListFormatedOIB_1">
      <item>AGROKLASTER SLAVONIJA d.o.o., OIB 44909998259</item>
      <item>DUKAT KNJIGOVODSTVENI BIRO društvo s ograničenom odgovornošću za računovodstvene usluge, OIB 02639972492</item>
    </derivirana_varijabla>
  </DomainObject.Predmet.StrankaListFormatedOIB>
  <DomainObject.Predmet.StrankaListFormatedWithAdress>
    <izvorni_sadrzaj>
      <item>AGROKLASTER SLAVONIJA d.o.o., Vlaška 64, 10000 Zagreb</item>
      <item>DUKAT KNJIGOVODSTVENI BIRO društvo s ograničenom odgovornošću za računovodstvene usluge, Ivana Gundulića 2, 32100 Vinkovci</item>
    </izvorni_sadrzaj>
    <derivirana_varijabla naziv="DomainObject.Predmet.StrankaListFormatedWithAdress_1">
      <item>AGROKLASTER SLAVONIJA d.o.o., Vlaška 64, 10000 Zagreb</item>
      <item>DUKAT KNJIGOVODSTVENI BIRO društvo s ograničenom odgovornošću za računovodstvene usluge, Ivana Gundulića 2, 32100 Vinkovci</item>
    </derivirana_varijabla>
  </DomainObject.Predmet.StrankaListFormatedWithAdress>
  <DomainObject.Predmet.StrankaListFormatedWithAdressOIB>
    <izvorni_sadrzaj>
      <item>AGROKLASTER SLAVONIJA d.o.o., OIB 44909998259, Vlaška 64, 10000 Zagreb</item>
      <item>DUKAT KNJIGOVODSTVENI BIRO društvo s ograničenom odgovornošću za računovodstvene usluge, OIB 02639972492, Ivana Gundulića 2, 32100 Vinkovci</item>
    </izvorni_sadrzaj>
    <derivirana_varijabla naziv="DomainObject.Predmet.StrankaListFormatedWithAdressOIB_1">
      <item>AGROKLASTER SLAVONIJA d.o.o., OIB 44909998259, Vlaška 64, 10000 Zagreb</item>
      <item>DUKAT KNJIGOVODSTVENI BIRO društvo s ograničenom odgovornošću za računovodstvene usluge, OIB 02639972492, Ivana Gundulića 2, 32100 Vinkovci</item>
    </derivirana_varijabla>
  </DomainObject.Predmet.StrankaListFormatedWithAdressOIB>
  <DomainObject.Predmet.StrankaListNazivFormated>
    <izvorni_sadrzaj>
      <item>AGROKLASTER SLAVONIJA d.o.o.</item>
      <item>DUKAT KNJIGOVODSTVENI BIRO društvo s ograničenom odgovornošću za računovodstvene usluge</item>
    </izvorni_sadrzaj>
    <derivirana_varijabla naziv="DomainObject.Predmet.StrankaListNazivFormated_1">
      <item>AGROKLASTER SLAVONIJA d.o.o.</item>
      <item>DUKAT KNJIGOVODSTVENI BIRO društvo s ograničenom odgovornošću za računovodstvene usluge</item>
    </derivirana_varijabla>
  </DomainObject.Predmet.StrankaListNazivFormated>
  <DomainObject.Predmet.StrankaListNazivFormatedOIB>
    <izvorni_sadrzaj>
      <item>AGROKLASTER SLAVONIJA d.o.o., OIB 44909998259</item>
      <item>DUKAT KNJIGOVODSTVENI BIRO društvo s ograničenom odgovornošću za računovodstvene usluge, OIB 02639972492</item>
    </izvorni_sadrzaj>
    <derivirana_varijabla naziv="DomainObject.Predmet.StrankaListNazivFormatedOIB_1">
      <item>AGROKLASTER SLAVONIJA d.o.o., OIB 44909998259</item>
      <item>DUKAT KNJIGOVODSTVENI BIRO društvo s ograničenom odgovornošću za računovodstvene usluge, OIB 02639972492</item>
    </derivirana_varijabla>
  </DomainObject.Predmet.StrankaListNazivFormatedOIB>
  <DomainObject.Predmet.ProtuStrankaListFormated>
    <izvorni_sadrzaj>
      <item>AGROKLASTER SLAVONIJA d.o.o.</item>
    </izvorni_sadrzaj>
    <derivirana_varijabla naziv="DomainObject.Predmet.ProtuStrankaListFormated_1">
      <item>AGROKLASTER SLAVONIJA d.o.o.</item>
    </derivirana_varijabla>
  </DomainObject.Predmet.ProtuStrankaListFormated>
  <DomainObject.Predmet.ProtuStrankaListFormatedOIB>
    <izvorni_sadrzaj>
      <item>AGROKLASTER SLAVONIJA d.o.o., OIB 44909998259</item>
    </izvorni_sadrzaj>
    <derivirana_varijabla naziv="DomainObject.Predmet.ProtuStrankaListFormatedOIB_1">
      <item>AGROKLASTER SLAVONIJA d.o.o., OIB 44909998259</item>
    </derivirana_varijabla>
  </DomainObject.Predmet.ProtuStrankaListFormatedOIB>
  <DomainObject.Predmet.ProtuStrankaListFormatedWithAdress>
    <izvorni_sadrzaj>
      <item>AGROKLASTER SLAVONIJA d.o.o., Vlaška 64, 10000 Zagreb</item>
    </izvorni_sadrzaj>
    <derivirana_varijabla naziv="DomainObject.Predmet.ProtuStrankaListFormatedWithAdress_1">
      <item>AGROKLASTER SLAVONIJA d.o.o., Vlaška 64, 10000 Zagreb</item>
    </derivirana_varijabla>
  </DomainObject.Predmet.ProtuStrankaListFormatedWithAdress>
  <DomainObject.Predmet.ProtuStrankaListFormatedWithAdressOIB>
    <izvorni_sadrzaj>
      <item>AGROKLASTER SLAVONIJA d.o.o., OIB 44909998259, Vlaška 64, 10000 Zagreb</item>
    </izvorni_sadrzaj>
    <derivirana_varijabla naziv="DomainObject.Predmet.ProtuStrankaListFormatedWithAdressOIB_1">
      <item>AGROKLASTER SLAVONIJA d.o.o., OIB 44909998259, Vlaška 64, 10000 Zagreb</item>
    </derivirana_varijabla>
  </DomainObject.Predmet.ProtuStrankaListFormatedWithAdressOIB>
  <DomainObject.Predmet.ProtuStrankaListNazivFormated>
    <izvorni_sadrzaj>
      <item>AGROKLASTER SLAVONIJA d.o.o.</item>
    </izvorni_sadrzaj>
    <derivirana_varijabla naziv="DomainObject.Predmet.ProtuStrankaListNazivFormated_1">
      <item>AGROKLASTER SLAVONIJA d.o.o.</item>
    </derivirana_varijabla>
  </DomainObject.Predmet.ProtuStrankaListNazivFormated>
  <DomainObject.Predmet.ProtuStrankaListNazivFormatedOIB>
    <izvorni_sadrzaj>
      <item>AGROKLASTER SLAVONIJA d.o.o., OIB 44909998259</item>
    </izvorni_sadrzaj>
    <derivirana_varijabla naziv="DomainObject.Predmet.ProtuStrankaListNazivFormatedOIB_1">
      <item>AGROKLASTER SLAVONIJA d.o.o., OIB 44909998259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siječnja 2021.</izvorni_sadrzaj>
    <derivirana_varijabla naziv="DomainObject.Datum_1">12. siječnja 2021.</derivirana_varijabla>
  </DomainObject.Datum>
  <DomainObject.PoslovniBrojDokumenta>
    <izvorni_sadrzaj>St-1013/2020-14</izvorni_sadrzaj>
    <derivirana_varijabla naziv="DomainObject.PoslovniBrojDokumenta_1">St-1013/2020-14</derivirana_varijabla>
  </DomainObject.PoslovniBrojDokumenta>
  <DomainObject.Predmet.StrankaIDrugi>
    <izvorni_sadrzaj>AGROKLASTER SLAVONIJA d.o.o. i dr.</izvorni_sadrzaj>
    <derivirana_varijabla naziv="DomainObject.Predmet.StrankaIDrugi_1">AGROKLASTER SLAVONIJA d.o.o. i dr.</derivirana_varijabla>
  </DomainObject.Predmet.StrankaIDrugi>
  <DomainObject.Predmet.ProtustrankaIDrugi>
    <izvorni_sadrzaj>AGROKLASTER SLAVONIJA d.o.o.</izvorni_sadrzaj>
    <derivirana_varijabla naziv="DomainObject.Predmet.ProtustrankaIDrugi_1">AGROKLASTER SLAVONIJA d.o.o.</derivirana_varijabla>
  </DomainObject.Predmet.ProtustrankaIDrugi>
  <DomainObject.Predmet.StrankaIDrugiAdressOIB>
    <izvorni_sadrzaj>AGROKLASTER SLAVONIJA d.o.o., OIB 44909998259, Vlaška 64, 10000 Zagreb i dr.</izvorni_sadrzaj>
    <derivirana_varijabla naziv="DomainObject.Predmet.StrankaIDrugiAdressOIB_1">AGROKLASTER SLAVONIJA d.o.o., OIB 44909998259, Vlaška 64, 10000 Zagreb i dr.</derivirana_varijabla>
  </DomainObject.Predmet.StrankaIDrugiAdressOIB>
  <DomainObject.Predmet.ProtustrankaIDrugiAdressOIB>
    <izvorni_sadrzaj>AGROKLASTER SLAVONIJA d.o.o., OIB 44909998259, Vlaška 64, 10000 Zagreb</izvorni_sadrzaj>
    <derivirana_varijabla naziv="DomainObject.Predmet.ProtustrankaIDrugiAdressOIB_1">AGROKLASTER SLAVONIJA d.o.o., OIB 44909998259, Vlaška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AGROKLASTER SLAVONIJA d.o.o.</item>
      <item>AGROKLASTER SLAVONIJA d.o.o.</item>
      <item>DUKAT KNJIGOVODSTVENI BIRO društvo s ograničenom odgovornošću za računovodstvene usluge</item>
    </izvorni_sadrzaj>
    <derivirana_varijabla naziv="DomainObject.Predmet.SudioniciListNaziv_1">
      <item>AGROKLASTER SLAVONIJA d.o.o.</item>
      <item>AGROKLASTER SLAVONIJA d.o.o.</item>
      <item>DUKAT KNJIGOVODSTVENI BIRO društvo s ograničenom odgovornošću za računovodstvene usluge</item>
    </derivirana_varijabla>
  </DomainObject.Predmet.SudioniciListNaziv>
  <DomainObject.Predmet.SudioniciListAdressOIB>
    <izvorni_sadrzaj>
      <item>AGROKLASTER SLAVONIJA d.o.o., OIB 44909998259, Vlaška 64,10000 Zagreb</item>
      <item>AGROKLASTER SLAVONIJA d.o.o., OIB 44909998259, Vlaška 64,10000 Zagreb</item>
      <item>DUKAT KNJIGOVODSTVENI BIRO društvo s ograničenom odgovornošću za računovodstvene usluge, OIB 02639972492, Ivana Gundulića 2,32100 Vinkovci</item>
    </izvorni_sadrzaj>
    <derivirana_varijabla naziv="DomainObject.Predmet.SudioniciListAdressOIB_1">
      <item>AGROKLASTER SLAVONIJA d.o.o., OIB 44909998259, Vlaška 64,10000 Zagreb</item>
      <item>AGROKLASTER SLAVONIJA d.o.o., OIB 44909998259, Vlaška 64,10000 Zagreb</item>
      <item>DUKAT KNJIGOVODSTVENI BIRO društvo s ograničenom odgovornošću za računovodstvene usluge, OIB 02639972492, Ivana Gundulića 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44909998259</item>
      <item>, OIB 44909998259</item>
      <item>, OIB 02639972492</item>
    </izvorni_sadrzaj>
    <derivirana_varijabla naziv="DomainObject.Predmet.SudioniciListNazivOIB_1">
      <item>, OIB 44909998259</item>
      <item>, OIB 44909998259</item>
      <item>, OIB 02639972492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Pećarić, OIB 75162562994, Nova cesta 64/1, 10000 Zagreb</item>
    </izvorni_sadrzaj>
    <derivirana_varijabla naziv="DomainObject.Predmet.StecajniUpraviteljiListAddressOIB_1">
      <item>Josip Pećarić, OIB 75162562994, Nova cesta 64/1,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srpnja 2020.</izvorni_sadrzaj>
    <derivirana_varijabla naziv="DomainObject.Predmet.DatumPocetkaProcesa_1">6. srpnja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F7D494-F481-4590-A80D-3BF4AF2D7DA1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9</properties:Pages>
  <properties:Words>2155</properties:Words>
  <properties:Characters>13000</properties:Characters>
  <properties:Lines>1103</properties:Lines>
  <properties:Paragraphs>424</properties:Paragraphs>
  <properties:TotalTime>238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2021-01-05T08:26:00Z</dcterms:created>
  <dc:creator>Žana Livaja</dc:creator>
  <cp:lastModifiedBy>Gordana Cvitković</cp:lastModifiedBy>
  <cp:lastPrinted>2016-10-21T11:12:00Z</cp:lastPrinted>
  <dcterms:modified xmlns:xsi="http://www.w3.org/2001/XMLSchema-instance" xsi:type="dcterms:W3CDTF">2021-01-12T09:14:00Z</dcterms:modified>
  <cp:revision>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St-1013/2020-14 / Zapisnik - Ročište radi ispitivanja tražbina (ZAPISNIK predstečajna AGROKLASTER.docx)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9</vt:i4>
  </prop:property>
</prop:Properties>
</file>